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07DE" w14:textId="59C36119" w:rsidR="00EC4157" w:rsidRPr="00B03895" w:rsidRDefault="586BCF4E" w:rsidP="586BCF4E">
      <w:pPr>
        <w:rPr>
          <w:rFonts w:asciiTheme="minorHAnsi" w:eastAsiaTheme="minorEastAsia" w:hAnsiTheme="minorHAnsi" w:cstheme="minorBidi"/>
          <w:sz w:val="18"/>
          <w:szCs w:val="18"/>
        </w:rPr>
      </w:pPr>
      <w:r w:rsidRPr="586BCF4E">
        <w:rPr>
          <w:rFonts w:ascii="Arial" w:hAnsi="Arial" w:cs="Arial"/>
          <w:sz w:val="18"/>
          <w:szCs w:val="18"/>
        </w:rPr>
        <w:t xml:space="preserve">                                                                   </w:t>
      </w:r>
      <w:r w:rsidRPr="586BCF4E">
        <w:rPr>
          <w:rFonts w:ascii="Arial" w:hAnsi="Arial" w:cs="Arial"/>
          <w:sz w:val="16"/>
          <w:szCs w:val="16"/>
        </w:rPr>
        <w:t xml:space="preserve">  </w:t>
      </w:r>
      <w:r w:rsidRPr="586BCF4E">
        <w:rPr>
          <w:rFonts w:asciiTheme="minorHAnsi" w:eastAsiaTheme="minorEastAsia" w:hAnsiTheme="minorHAnsi" w:cstheme="minorBidi"/>
          <w:sz w:val="18"/>
          <w:szCs w:val="18"/>
        </w:rPr>
        <w:t>Week MAY 22-26, 2023</w:t>
      </w:r>
    </w:p>
    <w:p w14:paraId="1E2120F1" w14:textId="77777777" w:rsidR="00EC4157" w:rsidRPr="00B03895" w:rsidRDefault="00EC4157" w:rsidP="586BCF4E">
      <w:pPr>
        <w:textAlignment w:val="baseline"/>
        <w:rPr>
          <w:rFonts w:asciiTheme="minorHAnsi" w:eastAsiaTheme="minorEastAsia" w:hAnsiTheme="minorHAnsi" w:cstheme="minorBidi"/>
          <w:sz w:val="18"/>
          <w:szCs w:val="18"/>
        </w:rPr>
      </w:pPr>
      <w:r w:rsidRPr="586BCF4E">
        <w:rPr>
          <w:rFonts w:asciiTheme="minorHAnsi" w:eastAsiaTheme="minorEastAsia" w:hAnsiTheme="minorHAnsi" w:cstheme="minorBidi"/>
          <w:color w:val="000000"/>
          <w:sz w:val="18"/>
          <w:szCs w:val="18"/>
          <w:bdr w:val="none" w:sz="0" w:space="0" w:color="auto" w:frame="1"/>
        </w:rPr>
        <w:t>A reminder to grades eleven and twelve students and parents to check the Career Centre Website Calendar often for date-specific information and Like and Follow Ms. Millar’s Career Centre Facebook Page to receive notifications. See Post-Secondary Websites for the latest information and updates. There are many online/in-person information sessions for grades 10-12 students and their parents. Grade 12 students: Post -Secondary Application Portals open in October! See the post-secondary websites for details and watch for deadlines! Apply early to colleges and to universities by the deadlines. Most BC institutions use </w:t>
      </w:r>
      <w:proofErr w:type="spellStart"/>
      <w:r w:rsidRPr="00B03895">
        <w:rPr>
          <w:rFonts w:ascii="Arial" w:hAnsi="Arial" w:cs="Arial"/>
          <w:sz w:val="18"/>
          <w:szCs w:val="18"/>
        </w:rPr>
        <w:fldChar w:fldCharType="begin"/>
      </w:r>
      <w:r w:rsidRPr="00B03895">
        <w:rPr>
          <w:rFonts w:ascii="Arial" w:hAnsi="Arial" w:cs="Arial"/>
          <w:sz w:val="18"/>
          <w:szCs w:val="18"/>
        </w:rPr>
        <w:instrText xml:space="preserve"> HYPERLINK "https://www.educationplannerbc.ca/" </w:instrText>
      </w:r>
      <w:r w:rsidRPr="00B03895">
        <w:rPr>
          <w:rFonts w:ascii="Arial" w:hAnsi="Arial" w:cs="Arial"/>
          <w:sz w:val="18"/>
          <w:szCs w:val="18"/>
        </w:rPr>
      </w:r>
      <w:r w:rsidRPr="00B03895">
        <w:rPr>
          <w:rFonts w:ascii="Arial" w:hAnsi="Arial" w:cs="Arial"/>
          <w:sz w:val="18"/>
          <w:szCs w:val="18"/>
        </w:rPr>
        <w:fldChar w:fldCharType="separate"/>
      </w:r>
      <w:r w:rsidRPr="00B03895">
        <w:rPr>
          <w:rFonts w:ascii="Arial" w:hAnsi="Arial" w:cs="Arial"/>
          <w:color w:val="0000FF"/>
          <w:sz w:val="18"/>
          <w:szCs w:val="18"/>
          <w:u w:val="single"/>
          <w:bdr w:val="none" w:sz="0" w:space="0" w:color="auto" w:frame="1"/>
        </w:rPr>
        <w:t>EducationPlannerBC</w:t>
      </w:r>
      <w:proofErr w:type="spellEnd"/>
      <w:r w:rsidRPr="00B03895">
        <w:rPr>
          <w:rFonts w:ascii="Arial" w:hAnsi="Arial" w:cs="Arial"/>
          <w:sz w:val="18"/>
          <w:szCs w:val="18"/>
        </w:rPr>
        <w:fldChar w:fldCharType="end"/>
      </w:r>
      <w:r w:rsidRPr="586BCF4E">
        <w:rPr>
          <w:rFonts w:asciiTheme="minorHAnsi" w:eastAsiaTheme="minorEastAsia" w:hAnsiTheme="minorHAnsi" w:cstheme="minorBidi"/>
          <w:sz w:val="18"/>
          <w:szCs w:val="18"/>
        </w:rPr>
        <w:t xml:space="preserve"> </w:t>
      </w:r>
      <w:r w:rsidRPr="586BCF4E">
        <w:rPr>
          <w:rFonts w:asciiTheme="minorHAnsi" w:eastAsiaTheme="minorEastAsia" w:hAnsiTheme="minorHAnsi" w:cstheme="minorBidi"/>
          <w:color w:val="000000"/>
          <w:sz w:val="18"/>
          <w:szCs w:val="18"/>
          <w:bdr w:val="none" w:sz="0" w:space="0" w:color="auto" w:frame="1"/>
        </w:rPr>
        <w:t xml:space="preserve">(unless the post-secondary requires you to apply directly on their website e.g., BCIT). If so, you will be directed to make an </w:t>
      </w:r>
      <w:hyperlink r:id="rId5" w:history="1">
        <w:proofErr w:type="spellStart"/>
        <w:r w:rsidRPr="00B03895">
          <w:rPr>
            <w:rStyle w:val="Hyperlink"/>
            <w:rFonts w:ascii="Arial" w:hAnsi="Arial" w:cs="Arial"/>
            <w:sz w:val="18"/>
            <w:szCs w:val="18"/>
            <w:bdr w:val="none" w:sz="0" w:space="0" w:color="auto" w:frame="1"/>
          </w:rPr>
          <w:t>EducationPlannerBC</w:t>
        </w:r>
        <w:proofErr w:type="spellEnd"/>
      </w:hyperlink>
      <w:r w:rsidRPr="586BCF4E">
        <w:rPr>
          <w:rFonts w:asciiTheme="minorHAnsi" w:eastAsiaTheme="minorEastAsia" w:hAnsiTheme="minorHAnsi" w:cstheme="minorBidi"/>
          <w:color w:val="000000"/>
          <w:sz w:val="18"/>
          <w:szCs w:val="18"/>
          <w:bdr w:val="none" w:sz="0" w:space="0" w:color="auto" w:frame="1"/>
        </w:rPr>
        <w:t xml:space="preserve"> account, select the post-secondary you wish to apply to, complete the application, and pay the post-secondary application fee to submit your application. Sign back in to add more institutions. After you apply, check post-secondary/email accounts often for communication, instructions, and deadlines! Remember to complete the </w:t>
      </w:r>
      <w:hyperlink r:id="rId6" w:history="1">
        <w:r w:rsidRPr="586BCF4E">
          <w:rPr>
            <w:rFonts w:asciiTheme="minorHAnsi" w:eastAsiaTheme="minorEastAsia" w:hAnsiTheme="minorHAnsi" w:cstheme="minorBidi"/>
            <w:color w:val="0000FF"/>
            <w:sz w:val="18"/>
            <w:szCs w:val="18"/>
            <w:u w:val="single"/>
            <w:bdr w:val="none" w:sz="0" w:space="0" w:color="auto" w:frame="1"/>
          </w:rPr>
          <w:t>BC Ministry of Education Student Transcript Services Form</w:t>
        </w:r>
      </w:hyperlink>
      <w:r w:rsidRPr="586BCF4E">
        <w:rPr>
          <w:rFonts w:asciiTheme="minorHAnsi" w:eastAsiaTheme="minorEastAsia" w:hAnsiTheme="minorHAnsi" w:cstheme="minorBidi"/>
          <w:color w:val="000000"/>
          <w:sz w:val="18"/>
          <w:szCs w:val="18"/>
          <w:bdr w:val="none" w:sz="0" w:space="0" w:color="auto" w:frame="1"/>
        </w:rPr>
        <w:t>/and also self-report marks if required, so the institutions can access your marks/graduation. Contact the institution directly if you have any questions regarding your application.   </w:t>
      </w:r>
    </w:p>
    <w:p w14:paraId="77F98C39" w14:textId="77777777" w:rsidR="00EC4157" w:rsidRPr="00B03895" w:rsidRDefault="00EC4157" w:rsidP="586BCF4E">
      <w:pPr>
        <w:keepLines/>
        <w:widowControl w:val="0"/>
        <w:snapToGrid w:val="0"/>
        <w:contextualSpacing/>
        <w:rPr>
          <w:rFonts w:asciiTheme="minorHAnsi" w:eastAsiaTheme="minorEastAsia" w:hAnsiTheme="minorHAnsi" w:cstheme="minorBidi"/>
          <w:sz w:val="18"/>
          <w:szCs w:val="18"/>
        </w:rPr>
      </w:pPr>
    </w:p>
    <w:p w14:paraId="3B855C45" w14:textId="2FD9AC77" w:rsidR="00EC4157" w:rsidRPr="00B03895" w:rsidRDefault="586BCF4E" w:rsidP="586BCF4E">
      <w:pPr>
        <w:keepLines/>
        <w:widowControl w:val="0"/>
        <w:snapToGrid w:val="0"/>
        <w:contextualSpacing/>
        <w:rPr>
          <w:rFonts w:asciiTheme="minorHAnsi" w:eastAsiaTheme="minorEastAsia" w:hAnsiTheme="minorHAnsi" w:cstheme="minorBidi"/>
          <w:b/>
          <w:bCs/>
          <w:sz w:val="18"/>
          <w:szCs w:val="18"/>
        </w:rPr>
      </w:pPr>
      <w:r w:rsidRPr="586BCF4E">
        <w:rPr>
          <w:rFonts w:asciiTheme="minorHAnsi" w:eastAsiaTheme="minorEastAsia" w:hAnsiTheme="minorHAnsi" w:cstheme="minorBidi"/>
          <w:b/>
          <w:bCs/>
          <w:sz w:val="18"/>
          <w:szCs w:val="18"/>
        </w:rPr>
        <w:t>MAY 22/23 - Deadline extended to MAY 22/23 - Carol Young Scholarship Deadline</w:t>
      </w:r>
      <w:r w:rsidRPr="586BCF4E">
        <w:rPr>
          <w:rFonts w:asciiTheme="minorHAnsi" w:eastAsiaTheme="minorEastAsia" w:hAnsiTheme="minorHAnsi" w:cstheme="minorBidi"/>
          <w:sz w:val="18"/>
          <w:szCs w:val="18"/>
        </w:rPr>
        <w:t xml:space="preserve"> </w:t>
      </w:r>
      <w:r w:rsidRPr="586BCF4E">
        <w:rPr>
          <w:rFonts w:asciiTheme="minorHAnsi" w:eastAsiaTheme="minorEastAsia" w:hAnsiTheme="minorHAnsi" w:cstheme="minorBidi"/>
          <w:b/>
          <w:bCs/>
          <w:sz w:val="18"/>
          <w:szCs w:val="18"/>
        </w:rPr>
        <w:t>(Academic or Trades)</w:t>
      </w:r>
    </w:p>
    <w:p w14:paraId="06319CC2" w14:textId="221ED85A" w:rsidR="00EC4157" w:rsidRPr="00B03895" w:rsidRDefault="6B090187" w:rsidP="586BCF4E">
      <w:pPr>
        <w:keepLines/>
        <w:widowControl w:val="0"/>
        <w:snapToGrid w:val="0"/>
        <w:contextualSpacing/>
        <w:rPr>
          <w:rStyle w:val="Hyperlink"/>
          <w:rFonts w:asciiTheme="minorHAnsi" w:eastAsiaTheme="minorEastAsia" w:hAnsiTheme="minorHAnsi" w:cstheme="minorBidi"/>
          <w:sz w:val="18"/>
          <w:szCs w:val="18"/>
        </w:rPr>
      </w:pPr>
      <w:r w:rsidRPr="6B090187">
        <w:rPr>
          <w:rFonts w:asciiTheme="minorHAnsi" w:eastAsiaTheme="minorEastAsia" w:hAnsiTheme="minorHAnsi" w:cstheme="minorBidi"/>
          <w:sz w:val="18"/>
          <w:szCs w:val="18"/>
        </w:rPr>
        <w:t xml:space="preserve">This $2,500 scholarship is awarded to an SD38 student graduating and entering post-secondary in the </w:t>
      </w:r>
      <w:r w:rsidRPr="6B090187">
        <w:rPr>
          <w:rFonts w:asciiTheme="minorHAnsi" w:eastAsiaTheme="minorEastAsia" w:hAnsiTheme="minorHAnsi" w:cstheme="minorBidi"/>
          <w:b/>
          <w:bCs/>
          <w:sz w:val="18"/>
          <w:szCs w:val="18"/>
        </w:rPr>
        <w:t>academic studies or the trades.</w:t>
      </w:r>
      <w:r w:rsidRPr="6B090187">
        <w:rPr>
          <w:rFonts w:asciiTheme="minorHAnsi" w:eastAsiaTheme="minorEastAsia" w:hAnsiTheme="minorHAnsi" w:cstheme="minorBidi"/>
          <w:sz w:val="18"/>
          <w:szCs w:val="18"/>
        </w:rPr>
        <w:t xml:space="preserve"> During Carol Young’s 25 years working in the Chamber, she overcame adversity and grew as a leader in the Richmond community, inspiring all staff who had the pleasure of working with her and all members who crossed her path. This scholarship is intended to recognize students who have faced adversity. For details, visit: </w:t>
      </w:r>
      <w:hyperlink r:id="rId7">
        <w:r w:rsidRPr="6B090187">
          <w:rPr>
            <w:rStyle w:val="Hyperlink"/>
            <w:rFonts w:asciiTheme="minorHAnsi" w:eastAsiaTheme="minorEastAsia" w:hAnsiTheme="minorHAnsi" w:cstheme="minorBidi"/>
            <w:sz w:val="18"/>
            <w:szCs w:val="18"/>
          </w:rPr>
          <w:t>Carol Young Scholarship Program 2023.pdf</w:t>
        </w:r>
      </w:hyperlink>
    </w:p>
    <w:p w14:paraId="06003876" w14:textId="5182B792" w:rsidR="00EC4157" w:rsidRPr="00B03895" w:rsidRDefault="00EC4157" w:rsidP="586BCF4E">
      <w:pPr>
        <w:keepLines/>
        <w:widowControl w:val="0"/>
        <w:snapToGrid w:val="0"/>
        <w:contextualSpacing/>
        <w:rPr>
          <w:rStyle w:val="Hyperlink"/>
          <w:rFonts w:asciiTheme="minorHAnsi" w:eastAsiaTheme="minorEastAsia" w:hAnsiTheme="minorHAnsi" w:cstheme="minorBidi"/>
          <w:sz w:val="18"/>
          <w:szCs w:val="18"/>
        </w:rPr>
      </w:pPr>
    </w:p>
    <w:p w14:paraId="7E54C279" w14:textId="77777777" w:rsidR="00072311" w:rsidRPr="00B03895" w:rsidRDefault="586BCF4E" w:rsidP="586BCF4E">
      <w:pPr>
        <w:shd w:val="clear" w:color="auto" w:fill="FFFFFF" w:themeFill="background1"/>
        <w:rPr>
          <w:rStyle w:val="event-description"/>
          <w:rFonts w:asciiTheme="minorHAnsi" w:eastAsiaTheme="minorEastAsia" w:hAnsiTheme="minorHAnsi" w:cstheme="minorBidi"/>
          <w:color w:val="000000"/>
          <w:sz w:val="18"/>
          <w:szCs w:val="18"/>
        </w:rPr>
      </w:pPr>
      <w:r w:rsidRPr="586BCF4E">
        <w:rPr>
          <w:rStyle w:val="event-description"/>
          <w:rFonts w:asciiTheme="minorHAnsi" w:eastAsiaTheme="minorEastAsia" w:hAnsiTheme="minorHAnsi" w:cstheme="minorBidi"/>
          <w:b/>
          <w:bCs/>
          <w:color w:val="000000" w:themeColor="text1"/>
          <w:sz w:val="18"/>
          <w:szCs w:val="18"/>
        </w:rPr>
        <w:t xml:space="preserve">MAY 22/23 8:59 PM Jean </w:t>
      </w:r>
      <w:proofErr w:type="spellStart"/>
      <w:r w:rsidRPr="586BCF4E">
        <w:rPr>
          <w:rStyle w:val="event-description"/>
          <w:rFonts w:asciiTheme="minorHAnsi" w:eastAsiaTheme="minorEastAsia" w:hAnsiTheme="minorHAnsi" w:cstheme="minorBidi"/>
          <w:b/>
          <w:bCs/>
          <w:color w:val="000000" w:themeColor="text1"/>
          <w:sz w:val="18"/>
          <w:szCs w:val="18"/>
        </w:rPr>
        <w:t>Lumb</w:t>
      </w:r>
      <w:proofErr w:type="spellEnd"/>
      <w:r w:rsidRPr="586BCF4E">
        <w:rPr>
          <w:rStyle w:val="event-description"/>
          <w:rFonts w:asciiTheme="minorHAnsi" w:eastAsiaTheme="minorEastAsia" w:hAnsiTheme="minorHAnsi" w:cstheme="minorBidi"/>
          <w:b/>
          <w:bCs/>
          <w:color w:val="000000" w:themeColor="text1"/>
          <w:sz w:val="18"/>
          <w:szCs w:val="18"/>
        </w:rPr>
        <w:t xml:space="preserve"> Award Deadline</w:t>
      </w:r>
      <w:r w:rsidR="00EC4157">
        <w:br/>
      </w:r>
      <w:r w:rsidRPr="586BCF4E">
        <w:rPr>
          <w:rStyle w:val="event-description"/>
          <w:rFonts w:asciiTheme="minorHAnsi" w:eastAsiaTheme="minorEastAsia" w:hAnsiTheme="minorHAnsi" w:cstheme="minorBidi"/>
          <w:color w:val="000000" w:themeColor="text1"/>
          <w:sz w:val="18"/>
          <w:szCs w:val="18"/>
        </w:rPr>
        <w:t>The award of $1,000 will be presented to eight outstanding students who have achieved excellence in the following areas: academics, athletics, The Arts, community services, defence of the environment, dignity of life, innovation, </w:t>
      </w:r>
    </w:p>
    <w:p w14:paraId="46B16407" w14:textId="33C9E59F" w:rsidR="00EC4157" w:rsidRPr="00B03895" w:rsidRDefault="7D647743" w:rsidP="586BCF4E">
      <w:pPr>
        <w:shd w:val="clear" w:color="auto" w:fill="FFFFFF" w:themeFill="background1"/>
        <w:rPr>
          <w:rFonts w:asciiTheme="minorHAnsi" w:eastAsiaTheme="minorEastAsia" w:hAnsiTheme="minorHAnsi" w:cstheme="minorBidi"/>
          <w:color w:val="000000"/>
          <w:sz w:val="18"/>
          <w:szCs w:val="18"/>
        </w:rPr>
      </w:pPr>
      <w:r w:rsidRPr="7D647743">
        <w:rPr>
          <w:rStyle w:val="event-description"/>
          <w:rFonts w:asciiTheme="minorHAnsi" w:eastAsiaTheme="minorEastAsia" w:hAnsiTheme="minorHAnsi" w:cstheme="minorBidi"/>
          <w:color w:val="000000" w:themeColor="text1"/>
          <w:sz w:val="18"/>
          <w:szCs w:val="18"/>
        </w:rPr>
        <w:t xml:space="preserve">college Award. You must be enrolled full-time in any grade in a high school or secondary school in Canada, Canadian </w:t>
      </w:r>
      <w:proofErr w:type="gramStart"/>
      <w:r w:rsidRPr="7D647743">
        <w:rPr>
          <w:rStyle w:val="event-description"/>
          <w:rFonts w:asciiTheme="minorHAnsi" w:eastAsiaTheme="minorEastAsia" w:hAnsiTheme="minorHAnsi" w:cstheme="minorBidi"/>
          <w:color w:val="000000" w:themeColor="text1"/>
          <w:sz w:val="18"/>
          <w:szCs w:val="18"/>
        </w:rPr>
        <w:t>citizen</w:t>
      </w:r>
      <w:proofErr w:type="gramEnd"/>
      <w:r w:rsidRPr="7D647743">
        <w:rPr>
          <w:rStyle w:val="event-description"/>
          <w:rFonts w:asciiTheme="minorHAnsi" w:eastAsiaTheme="minorEastAsia" w:hAnsiTheme="minorHAnsi" w:cstheme="minorBidi"/>
          <w:color w:val="000000" w:themeColor="text1"/>
          <w:sz w:val="18"/>
          <w:szCs w:val="18"/>
        </w:rPr>
        <w:t xml:space="preserve"> or permanent resident of Chinese heritage.</w:t>
      </w:r>
      <w:r w:rsidRPr="7D647743">
        <w:rPr>
          <w:rStyle w:val="event-description"/>
          <w:rFonts w:asciiTheme="minorHAnsi" w:eastAsiaTheme="minorEastAsia" w:hAnsiTheme="minorHAnsi" w:cstheme="minorBidi"/>
          <w:i/>
          <w:iCs/>
          <w:color w:val="000000" w:themeColor="text1"/>
          <w:sz w:val="18"/>
          <w:szCs w:val="18"/>
        </w:rPr>
        <w:t xml:space="preserve"> </w:t>
      </w:r>
      <w:r w:rsidRPr="7D647743">
        <w:rPr>
          <w:rStyle w:val="event-description"/>
          <w:rFonts w:asciiTheme="minorHAnsi" w:eastAsiaTheme="minorEastAsia" w:hAnsiTheme="minorHAnsi" w:cstheme="minorBidi"/>
          <w:color w:val="000000" w:themeColor="text1"/>
          <w:sz w:val="18"/>
          <w:szCs w:val="18"/>
        </w:rPr>
        <w:t>Consideration will be given to an additional applicant who applies for any of the award categories and who is enrolled to attend the University of Toronto Scarborough. For more information go to: </w:t>
      </w:r>
      <w:hyperlink r:id="rId8">
        <w:r w:rsidRPr="7D647743">
          <w:rPr>
            <w:rStyle w:val="Hyperlink"/>
            <w:rFonts w:asciiTheme="minorHAnsi" w:eastAsiaTheme="minorEastAsia" w:hAnsiTheme="minorHAnsi" w:cstheme="minorBidi"/>
            <w:sz w:val="18"/>
            <w:szCs w:val="18"/>
          </w:rPr>
          <w:t>https://jeanlumbfoundation.ca/?page_id=6749</w:t>
        </w:r>
      </w:hyperlink>
      <w:r w:rsidRPr="7D647743">
        <w:rPr>
          <w:rStyle w:val="event-description"/>
          <w:rFonts w:asciiTheme="minorHAnsi" w:eastAsiaTheme="minorEastAsia" w:hAnsiTheme="minorHAnsi" w:cstheme="minorBidi"/>
          <w:color w:val="000000" w:themeColor="text1"/>
          <w:sz w:val="18"/>
          <w:szCs w:val="18"/>
        </w:rPr>
        <w:t>  To apply, visit: </w:t>
      </w:r>
      <w:hyperlink r:id="rId9">
        <w:r w:rsidRPr="7D647743">
          <w:rPr>
            <w:rStyle w:val="Hyperlink"/>
            <w:rFonts w:asciiTheme="minorHAnsi" w:eastAsiaTheme="minorEastAsia" w:hAnsiTheme="minorHAnsi" w:cstheme="minorBidi"/>
            <w:sz w:val="18"/>
            <w:szCs w:val="18"/>
          </w:rPr>
          <w:t>https://jeanlumbfoundation.ca/?page_id=7597</w:t>
        </w:r>
      </w:hyperlink>
      <w:r w:rsidRPr="7D647743">
        <w:rPr>
          <w:rStyle w:val="event-description"/>
          <w:rFonts w:asciiTheme="minorHAnsi" w:eastAsiaTheme="minorEastAsia" w:hAnsiTheme="minorHAnsi" w:cstheme="minorBidi"/>
          <w:color w:val="000000" w:themeColor="text1"/>
          <w:sz w:val="18"/>
          <w:szCs w:val="18"/>
        </w:rPr>
        <w:t> </w:t>
      </w:r>
    </w:p>
    <w:p w14:paraId="015F155F" w14:textId="6E1F7D32" w:rsidR="00072311" w:rsidRPr="00B03895" w:rsidRDefault="00EC4157" w:rsidP="586BCF4E">
      <w:pPr>
        <w:rPr>
          <w:rFonts w:asciiTheme="minorHAnsi" w:eastAsiaTheme="minorEastAsia" w:hAnsiTheme="minorHAnsi" w:cstheme="minorBidi"/>
          <w:sz w:val="18"/>
          <w:szCs w:val="18"/>
        </w:rPr>
      </w:pPr>
      <w:r w:rsidRPr="00B03895">
        <w:rPr>
          <w:rFonts w:ascii="Arial" w:hAnsi="Arial" w:cs="Arial"/>
          <w:color w:val="000000"/>
          <w:sz w:val="18"/>
          <w:szCs w:val="18"/>
          <w:shd w:val="clear" w:color="auto" w:fill="FFFFFF"/>
        </w:rPr>
        <w:br/>
      </w:r>
      <w:r w:rsidR="00072311" w:rsidRPr="586BCF4E">
        <w:rPr>
          <w:rFonts w:asciiTheme="minorHAnsi" w:eastAsiaTheme="minorEastAsia" w:hAnsiTheme="minorHAnsi" w:cstheme="minorBidi"/>
          <w:b/>
          <w:bCs/>
          <w:color w:val="000000"/>
          <w:sz w:val="18"/>
          <w:szCs w:val="18"/>
          <w:shd w:val="clear" w:color="auto" w:fill="FFFFFF"/>
        </w:rPr>
        <w:t>MAY 23/23 LinK38 Deadline to Apply</w:t>
      </w:r>
      <w:r w:rsidR="00072311" w:rsidRPr="00B03895">
        <w:rPr>
          <w:rFonts w:ascii="Arial" w:hAnsi="Arial" w:cs="Arial"/>
          <w:color w:val="000000"/>
          <w:sz w:val="18"/>
          <w:szCs w:val="18"/>
        </w:rPr>
        <w:br/>
      </w:r>
      <w:r w:rsidR="00072311" w:rsidRPr="586BCF4E">
        <w:rPr>
          <w:rFonts w:asciiTheme="minorHAnsi" w:eastAsiaTheme="minorEastAsia" w:hAnsiTheme="minorHAnsi" w:cstheme="minorBidi"/>
          <w:color w:val="000000"/>
          <w:sz w:val="18"/>
          <w:szCs w:val="18"/>
          <w:shd w:val="clear" w:color="auto" w:fill="FFFFFF"/>
        </w:rPr>
        <w:t xml:space="preserve">Eligibility Current Grade 11's only to take KPU university course in grade 12.  It is an extensive application - make sure the application is completed; otherwise, it </w:t>
      </w:r>
      <w:proofErr w:type="gramStart"/>
      <w:r w:rsidR="00072311" w:rsidRPr="586BCF4E">
        <w:rPr>
          <w:rFonts w:asciiTheme="minorHAnsi" w:eastAsiaTheme="minorEastAsia" w:hAnsiTheme="minorHAnsi" w:cstheme="minorBidi"/>
          <w:color w:val="000000"/>
          <w:sz w:val="18"/>
          <w:szCs w:val="18"/>
          <w:shd w:val="clear" w:color="auto" w:fill="FFFFFF"/>
        </w:rPr>
        <w:t>will be not be</w:t>
      </w:r>
      <w:proofErr w:type="gramEnd"/>
      <w:r w:rsidR="00072311" w:rsidRPr="586BCF4E">
        <w:rPr>
          <w:rFonts w:asciiTheme="minorHAnsi" w:eastAsiaTheme="minorEastAsia" w:hAnsiTheme="minorHAnsi" w:cstheme="minorBidi"/>
          <w:color w:val="000000"/>
          <w:sz w:val="18"/>
          <w:szCs w:val="18"/>
          <w:shd w:val="clear" w:color="auto" w:fill="FFFFFF"/>
        </w:rPr>
        <w:t xml:space="preserve"> accepted. About the Program:</w:t>
      </w:r>
      <w:r w:rsidR="00072311" w:rsidRPr="00B03895">
        <w:rPr>
          <w:rFonts w:ascii="Arial" w:hAnsi="Arial" w:cs="Arial"/>
          <w:color w:val="000000"/>
          <w:sz w:val="18"/>
          <w:szCs w:val="18"/>
        </w:rPr>
        <w:br/>
      </w:r>
      <w:r w:rsidR="00072311" w:rsidRPr="586BCF4E">
        <w:rPr>
          <w:rFonts w:asciiTheme="minorHAnsi" w:eastAsiaTheme="minorEastAsia" w:hAnsiTheme="minorHAnsi" w:cstheme="minorBidi"/>
          <w:color w:val="000000"/>
          <w:sz w:val="18"/>
          <w:szCs w:val="18"/>
          <w:shd w:val="clear" w:color="auto" w:fill="FFFFFF"/>
        </w:rPr>
        <w:t>-Students select course they want to take from the list found in the application</w:t>
      </w:r>
      <w:r w:rsidR="00072311" w:rsidRPr="00B03895">
        <w:rPr>
          <w:rFonts w:ascii="Arial" w:hAnsi="Arial" w:cs="Arial"/>
          <w:color w:val="000000"/>
          <w:sz w:val="18"/>
          <w:szCs w:val="18"/>
        </w:rPr>
        <w:br/>
      </w:r>
      <w:r w:rsidR="00072311" w:rsidRPr="586BCF4E">
        <w:rPr>
          <w:rFonts w:asciiTheme="minorHAnsi" w:eastAsiaTheme="minorEastAsia" w:hAnsiTheme="minorHAnsi" w:cstheme="minorBidi"/>
          <w:color w:val="000000"/>
          <w:sz w:val="18"/>
          <w:szCs w:val="18"/>
          <w:shd w:val="clear" w:color="auto" w:fill="FFFFFF"/>
        </w:rPr>
        <w:t>-Classes are composed of students and adults from many areas </w:t>
      </w:r>
      <w:r w:rsidR="00072311" w:rsidRPr="00B03895">
        <w:rPr>
          <w:rFonts w:ascii="Arial" w:hAnsi="Arial" w:cs="Arial"/>
          <w:color w:val="000000"/>
          <w:sz w:val="18"/>
          <w:szCs w:val="18"/>
        </w:rPr>
        <w:br/>
      </w:r>
      <w:r w:rsidR="00072311" w:rsidRPr="586BCF4E">
        <w:rPr>
          <w:rFonts w:asciiTheme="minorHAnsi" w:eastAsiaTheme="minorEastAsia" w:hAnsiTheme="minorHAnsi" w:cstheme="minorBidi"/>
          <w:color w:val="000000"/>
          <w:sz w:val="18"/>
          <w:szCs w:val="18"/>
          <w:shd w:val="clear" w:color="auto" w:fill="FFFFFF"/>
        </w:rPr>
        <w:t>- 20 students in a class</w:t>
      </w:r>
      <w:r w:rsidR="00072311" w:rsidRPr="00B03895">
        <w:rPr>
          <w:rFonts w:ascii="Arial" w:hAnsi="Arial" w:cs="Arial"/>
          <w:color w:val="000000"/>
          <w:sz w:val="18"/>
          <w:szCs w:val="18"/>
        </w:rPr>
        <w:br/>
      </w:r>
      <w:r w:rsidR="00072311" w:rsidRPr="586BCF4E">
        <w:rPr>
          <w:rFonts w:asciiTheme="minorHAnsi" w:eastAsiaTheme="minorEastAsia" w:hAnsiTheme="minorHAnsi" w:cstheme="minorBidi"/>
          <w:color w:val="000000"/>
          <w:sz w:val="18"/>
          <w:szCs w:val="18"/>
          <w:shd w:val="clear" w:color="auto" w:fill="FFFFFF"/>
        </w:rPr>
        <w:t>-Some courses are in-</w:t>
      </w:r>
      <w:proofErr w:type="gramStart"/>
      <w:r w:rsidR="00072311" w:rsidRPr="586BCF4E">
        <w:rPr>
          <w:rFonts w:asciiTheme="minorHAnsi" w:eastAsiaTheme="minorEastAsia" w:hAnsiTheme="minorHAnsi" w:cstheme="minorBidi"/>
          <w:color w:val="000000"/>
          <w:sz w:val="18"/>
          <w:szCs w:val="18"/>
          <w:shd w:val="clear" w:color="auto" w:fill="FFFFFF"/>
        </w:rPr>
        <w:t>person</w:t>
      </w:r>
      <w:proofErr w:type="gramEnd"/>
      <w:r w:rsidR="00072311" w:rsidRPr="586BCF4E">
        <w:rPr>
          <w:rFonts w:asciiTheme="minorHAnsi" w:eastAsiaTheme="minorEastAsia" w:hAnsiTheme="minorHAnsi" w:cstheme="minorBidi"/>
          <w:color w:val="000000"/>
          <w:sz w:val="18"/>
          <w:szCs w:val="18"/>
          <w:shd w:val="clear" w:color="auto" w:fill="FFFFFF"/>
        </w:rPr>
        <w:t xml:space="preserve"> and some are on-line as specified in the application. Program runs Sept-Dec 2023. For course selection and the application, visit:</w:t>
      </w:r>
      <w:r w:rsidR="00072311" w:rsidRPr="586BCF4E">
        <w:rPr>
          <w:rFonts w:asciiTheme="minorHAnsi" w:eastAsiaTheme="minorEastAsia" w:hAnsiTheme="minorHAnsi" w:cstheme="minorBidi"/>
          <w:color w:val="000000"/>
          <w:sz w:val="18"/>
          <w:szCs w:val="18"/>
        </w:rPr>
        <w:t xml:space="preserve">  </w:t>
      </w:r>
      <w:hyperlink r:id="rId10" w:history="1">
        <w:r w:rsidR="00072311" w:rsidRPr="586BCF4E">
          <w:rPr>
            <w:rStyle w:val="Hyperlink"/>
            <w:rFonts w:asciiTheme="minorHAnsi" w:eastAsiaTheme="minorEastAsia" w:hAnsiTheme="minorHAnsi" w:cstheme="minorBidi"/>
            <w:sz w:val="18"/>
            <w:szCs w:val="18"/>
            <w:shd w:val="clear" w:color="auto" w:fill="FFFFFF"/>
          </w:rPr>
          <w:t>https://careerprograms.sd38.bc.ca/programs/link38</w:t>
        </w:r>
      </w:hyperlink>
    </w:p>
    <w:p w14:paraId="1E57306B" w14:textId="37C397F5" w:rsidR="00EC4157" w:rsidRPr="00B03895" w:rsidRDefault="00EC4157" w:rsidP="586BCF4E">
      <w:pPr>
        <w:rPr>
          <w:rFonts w:asciiTheme="minorHAnsi" w:eastAsiaTheme="minorEastAsia" w:hAnsiTheme="minorHAnsi" w:cstheme="minorBidi"/>
          <w:sz w:val="18"/>
          <w:szCs w:val="18"/>
        </w:rPr>
      </w:pPr>
    </w:p>
    <w:p w14:paraId="436A2750" w14:textId="7660AC3D" w:rsidR="001111DF" w:rsidRPr="00B03895" w:rsidRDefault="001111DF"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b/>
          <w:bCs/>
          <w:color w:val="000000"/>
          <w:sz w:val="18"/>
          <w:szCs w:val="18"/>
          <w:shd w:val="clear" w:color="auto" w:fill="FFFFFF"/>
        </w:rPr>
        <w:t>MAY 23/23 at 5 PM Douglas College Online Program Information Session via Zoom</w:t>
      </w:r>
      <w:r w:rsidRPr="00B03895">
        <w:rPr>
          <w:rFonts w:ascii="Arial" w:hAnsi="Arial" w:cs="Arial"/>
          <w:b/>
          <w:bCs/>
          <w:color w:val="000000"/>
          <w:sz w:val="18"/>
          <w:szCs w:val="18"/>
        </w:rPr>
        <w:br/>
      </w:r>
      <w:r w:rsidRPr="586BCF4E">
        <w:rPr>
          <w:rFonts w:asciiTheme="minorHAnsi" w:eastAsiaTheme="minorEastAsia" w:hAnsiTheme="minorHAnsi" w:cstheme="minorBidi"/>
          <w:color w:val="000000"/>
          <w:sz w:val="18"/>
          <w:szCs w:val="18"/>
          <w:shd w:val="clear" w:color="auto" w:fill="FFFFFF"/>
        </w:rPr>
        <w:t xml:space="preserve">Douglas College Advisors will be hosting sessions with info on admission requirements, how/when to apply, and more! </w:t>
      </w:r>
      <w:r w:rsidR="586BCF4E" w:rsidRPr="586BCF4E">
        <w:rPr>
          <w:rFonts w:ascii="Calibri" w:eastAsia="Calibri" w:hAnsi="Calibri" w:cs="Calibri"/>
          <w:color w:val="000000" w:themeColor="text1"/>
          <w:sz w:val="18"/>
          <w:szCs w:val="18"/>
        </w:rPr>
        <w:t xml:space="preserve">Nursing, </w:t>
      </w:r>
      <w:r w:rsidRPr="586BCF4E">
        <w:rPr>
          <w:rFonts w:asciiTheme="minorHAnsi" w:eastAsiaTheme="minorEastAsia" w:hAnsiTheme="minorHAnsi" w:cstheme="minorBidi"/>
          <w:color w:val="000000"/>
          <w:sz w:val="18"/>
          <w:szCs w:val="18"/>
          <w:shd w:val="clear" w:color="auto" w:fill="FFFFFF"/>
        </w:rPr>
        <w:t>Commerce and Business, Health Sciences, Humanities and Social Sciences programs, etc. will be covered.</w:t>
      </w:r>
      <w:r w:rsidRPr="586BCF4E">
        <w:rPr>
          <w:rFonts w:asciiTheme="minorHAnsi" w:eastAsiaTheme="minorEastAsia" w:hAnsiTheme="minorHAnsi" w:cstheme="minorBidi"/>
          <w:color w:val="000000"/>
          <w:sz w:val="18"/>
          <w:szCs w:val="18"/>
        </w:rPr>
        <w:t xml:space="preserve"> </w:t>
      </w:r>
      <w:r w:rsidRPr="586BCF4E">
        <w:rPr>
          <w:rFonts w:asciiTheme="minorHAnsi" w:eastAsiaTheme="minorEastAsia" w:hAnsiTheme="minorHAnsi" w:cstheme="minorBidi"/>
          <w:color w:val="000000"/>
          <w:sz w:val="18"/>
          <w:szCs w:val="18"/>
          <w:shd w:val="clear" w:color="auto" w:fill="FFFFFF"/>
        </w:rPr>
        <w:t>Visit: </w:t>
      </w:r>
      <w:hyperlink r:id="rId11" w:tgtFrame="_blank" w:history="1">
        <w:r w:rsidRPr="586BCF4E">
          <w:rPr>
            <w:rStyle w:val="Hyperlink"/>
            <w:rFonts w:asciiTheme="minorHAnsi" w:eastAsiaTheme="minorEastAsia" w:hAnsiTheme="minorHAnsi" w:cstheme="minorBidi"/>
            <w:sz w:val="18"/>
            <w:szCs w:val="18"/>
            <w:shd w:val="clear" w:color="auto" w:fill="FFFFFF"/>
          </w:rPr>
          <w:t>https://www.douglascollege.ca/future-students/explore-douglas/information-sessions</w:t>
        </w:r>
      </w:hyperlink>
    </w:p>
    <w:p w14:paraId="4F16D543" w14:textId="318AB6FD" w:rsidR="586BCF4E" w:rsidRDefault="586BCF4E" w:rsidP="586BCF4E">
      <w:pPr>
        <w:keepLines/>
        <w:widowControl w:val="0"/>
        <w:contextualSpacing/>
        <w:rPr>
          <w:rFonts w:asciiTheme="minorHAnsi" w:eastAsiaTheme="minorEastAsia" w:hAnsiTheme="minorHAnsi" w:cstheme="minorBidi"/>
          <w:sz w:val="18"/>
          <w:szCs w:val="18"/>
        </w:rPr>
      </w:pPr>
    </w:p>
    <w:p w14:paraId="53D0BE43" w14:textId="77777777" w:rsidR="001111DF" w:rsidRPr="00B03895" w:rsidRDefault="001111DF" w:rsidP="586BCF4E">
      <w:pPr>
        <w:rPr>
          <w:rFonts w:asciiTheme="minorHAnsi" w:eastAsiaTheme="minorEastAsia" w:hAnsiTheme="minorHAnsi" w:cstheme="minorBidi"/>
          <w:b/>
          <w:bCs/>
          <w:color w:val="000000"/>
          <w:sz w:val="18"/>
          <w:szCs w:val="18"/>
          <w:shd w:val="clear" w:color="auto" w:fill="FFFFFF"/>
        </w:rPr>
      </w:pPr>
      <w:r w:rsidRPr="586BCF4E">
        <w:rPr>
          <w:rFonts w:asciiTheme="minorHAnsi" w:eastAsiaTheme="minorEastAsia" w:hAnsiTheme="minorHAnsi" w:cstheme="minorBidi"/>
          <w:b/>
          <w:bCs/>
          <w:color w:val="000000"/>
          <w:sz w:val="18"/>
          <w:szCs w:val="18"/>
          <w:shd w:val="clear" w:color="auto" w:fill="FFFFFF"/>
        </w:rPr>
        <w:t>MAY 24/23 at 5 PM PT University of Toronto Webinar for Prospective Students</w:t>
      </w:r>
    </w:p>
    <w:p w14:paraId="0C8023DE" w14:textId="287C0879" w:rsidR="001111DF" w:rsidRPr="00B03895" w:rsidRDefault="001111DF"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color w:val="000000"/>
          <w:sz w:val="18"/>
          <w:szCs w:val="18"/>
          <w:shd w:val="clear" w:color="auto" w:fill="FFFFFF"/>
        </w:rPr>
        <w:t>Attend to learn more: </w:t>
      </w:r>
      <w:hyperlink r:id="rId12" w:tgtFrame="_blank" w:history="1">
        <w:r w:rsidRPr="586BCF4E">
          <w:rPr>
            <w:rStyle w:val="Hyperlink"/>
            <w:rFonts w:asciiTheme="minorHAnsi" w:eastAsiaTheme="minorEastAsia" w:hAnsiTheme="minorHAnsi" w:cstheme="minorBidi"/>
            <w:sz w:val="18"/>
            <w:szCs w:val="18"/>
            <w:shd w:val="clear" w:color="auto" w:fill="FFFFFF"/>
          </w:rPr>
          <w:t>https://apply.adm.utoronto.ca/portal/webcasts?id=fdf27e80-8973-450e-91e8-54e050996f8a</w:t>
        </w:r>
      </w:hyperlink>
    </w:p>
    <w:p w14:paraId="5AD2BA7E" w14:textId="395DD5A3" w:rsidR="00EC4157" w:rsidRPr="00B03895" w:rsidRDefault="00EC4157" w:rsidP="586BCF4E">
      <w:pPr>
        <w:rPr>
          <w:rFonts w:asciiTheme="minorHAnsi" w:eastAsiaTheme="minorEastAsia" w:hAnsiTheme="minorHAnsi" w:cstheme="minorBidi"/>
          <w:color w:val="000000"/>
          <w:sz w:val="18"/>
          <w:szCs w:val="18"/>
        </w:rPr>
      </w:pPr>
    </w:p>
    <w:p w14:paraId="2F5D26AD" w14:textId="1A144C30" w:rsidR="001111DF" w:rsidRPr="00B03895" w:rsidRDefault="001111DF"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b/>
          <w:bCs/>
          <w:color w:val="000000"/>
          <w:sz w:val="18"/>
          <w:szCs w:val="18"/>
          <w:shd w:val="clear" w:color="auto" w:fill="FFFFFF"/>
        </w:rPr>
        <w:t xml:space="preserve">MAY 24/23 at 4:45 PM BCIT General Insurance and Risk Management Program School of </w:t>
      </w:r>
      <w:proofErr w:type="spellStart"/>
      <w:r w:rsidRPr="586BCF4E">
        <w:rPr>
          <w:rFonts w:asciiTheme="minorHAnsi" w:eastAsiaTheme="minorEastAsia" w:hAnsiTheme="minorHAnsi" w:cstheme="minorBidi"/>
          <w:b/>
          <w:bCs/>
          <w:color w:val="000000"/>
          <w:sz w:val="18"/>
          <w:szCs w:val="18"/>
          <w:shd w:val="clear" w:color="auto" w:fill="FFFFFF"/>
        </w:rPr>
        <w:t>Business+Media</w:t>
      </w:r>
      <w:proofErr w:type="spellEnd"/>
      <w:r w:rsidRPr="586BCF4E">
        <w:rPr>
          <w:rFonts w:asciiTheme="minorHAnsi" w:eastAsiaTheme="minorEastAsia" w:hAnsiTheme="minorHAnsi" w:cstheme="minorBidi"/>
          <w:b/>
          <w:bCs/>
          <w:color w:val="000000"/>
          <w:sz w:val="18"/>
          <w:szCs w:val="18"/>
          <w:shd w:val="clear" w:color="auto" w:fill="FFFFFF"/>
        </w:rPr>
        <w:t xml:space="preserve"> Online Information Session </w:t>
      </w:r>
      <w:r w:rsidRPr="586BCF4E">
        <w:rPr>
          <w:rFonts w:asciiTheme="minorHAnsi" w:eastAsiaTheme="minorEastAsia" w:hAnsiTheme="minorHAnsi" w:cstheme="minorBidi"/>
          <w:color w:val="000000"/>
          <w:sz w:val="18"/>
          <w:szCs w:val="18"/>
          <w:shd w:val="clear" w:color="auto" w:fill="FFFFFF"/>
        </w:rPr>
        <w:t>This program combines Accounting and Finance, is at the BCIT Burnaby Campus in first year/BCIT Downtown Campus in second. Complete an additional year for a BBA. For program information/video, admission requirements and to register for an online information session visit: </w:t>
      </w:r>
      <w:hyperlink r:id="rId13" w:anchor="entry">
        <w:r w:rsidR="6B090187" w:rsidRPr="6B090187">
          <w:rPr>
            <w:rStyle w:val="Hyperlink"/>
            <w:rFonts w:asciiTheme="minorHAnsi" w:eastAsiaTheme="minorEastAsia" w:hAnsiTheme="minorHAnsi" w:cstheme="minorBidi"/>
            <w:sz w:val="18"/>
            <w:szCs w:val="18"/>
          </w:rPr>
          <w:t>here</w:t>
        </w:r>
      </w:hyperlink>
    </w:p>
    <w:p w14:paraId="36D3D289" w14:textId="7CA01728" w:rsidR="6B7C22F7" w:rsidRDefault="6B7C22F7" w:rsidP="586BCF4E">
      <w:pPr>
        <w:rPr>
          <w:rFonts w:asciiTheme="minorHAnsi" w:eastAsiaTheme="minorEastAsia" w:hAnsiTheme="minorHAnsi" w:cstheme="minorBidi"/>
          <w:b/>
          <w:bCs/>
          <w:color w:val="000000" w:themeColor="text1"/>
          <w:sz w:val="18"/>
          <w:szCs w:val="18"/>
        </w:rPr>
      </w:pPr>
    </w:p>
    <w:p w14:paraId="5198BCE3" w14:textId="2AAE7589" w:rsidR="001111DF" w:rsidRPr="00B03895" w:rsidRDefault="001111DF"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b/>
          <w:bCs/>
          <w:color w:val="000000"/>
          <w:sz w:val="18"/>
          <w:szCs w:val="18"/>
          <w:shd w:val="clear" w:color="auto" w:fill="FFFFFF"/>
        </w:rPr>
        <w:t>MAY 24/23 at 5 PM KPU Next Steps Online Information Workshop</w:t>
      </w:r>
      <w:r w:rsidRPr="00B03895">
        <w:rPr>
          <w:rFonts w:ascii="Arial" w:hAnsi="Arial" w:cs="Arial"/>
          <w:color w:val="000000"/>
          <w:sz w:val="18"/>
          <w:szCs w:val="18"/>
        </w:rPr>
        <w:br/>
      </w:r>
      <w:r w:rsidRPr="586BCF4E">
        <w:rPr>
          <w:rFonts w:asciiTheme="minorHAnsi" w:eastAsiaTheme="minorEastAsia" w:hAnsiTheme="minorHAnsi" w:cstheme="minorBidi"/>
          <w:color w:val="000000"/>
          <w:sz w:val="18"/>
          <w:szCs w:val="18"/>
          <w:shd w:val="clear" w:color="auto" w:fill="FFFFFF"/>
        </w:rPr>
        <w:t>After you’ve applied to KPU, what’s next? Learn more about navigating KPU’s Online Self-Service portal, how/when to submit important documents like transcripts or portfolios, how to check your application status, important dates/deadlines, how to use the academic calendar, how to plan your classes, how/when to meet with an Academic Advisor-scholarships/awards Visit: </w:t>
      </w:r>
      <w:hyperlink r:id="rId14" w:tgtFrame="_blank" w:history="1">
        <w:r w:rsidRPr="586BCF4E">
          <w:rPr>
            <w:rStyle w:val="Hyperlink"/>
            <w:rFonts w:asciiTheme="minorHAnsi" w:eastAsiaTheme="minorEastAsia" w:hAnsiTheme="minorHAnsi" w:cstheme="minorBidi"/>
            <w:sz w:val="18"/>
            <w:szCs w:val="18"/>
            <w:shd w:val="clear" w:color="auto" w:fill="FFFFFF"/>
          </w:rPr>
          <w:t>https://www.kpu.ca/info-sessions/future-students/next-steps/may-2023</w:t>
        </w:r>
      </w:hyperlink>
    </w:p>
    <w:p w14:paraId="255CE02A" w14:textId="7EA239F3" w:rsidR="1541A382" w:rsidRDefault="1541A382" w:rsidP="586BCF4E">
      <w:pPr>
        <w:rPr>
          <w:rFonts w:asciiTheme="minorHAnsi" w:eastAsiaTheme="minorEastAsia" w:hAnsiTheme="minorHAnsi" w:cstheme="minorBidi"/>
          <w:b/>
          <w:bCs/>
          <w:color w:val="000000" w:themeColor="text1"/>
          <w:sz w:val="18"/>
          <w:szCs w:val="18"/>
        </w:rPr>
      </w:pPr>
    </w:p>
    <w:p w14:paraId="02E4EC3E" w14:textId="77777777" w:rsidR="00911737" w:rsidRPr="00B03895" w:rsidRDefault="00911737" w:rsidP="586BCF4E">
      <w:pPr>
        <w:rPr>
          <w:rFonts w:asciiTheme="minorHAnsi" w:eastAsiaTheme="minorEastAsia" w:hAnsiTheme="minorHAnsi" w:cstheme="minorBidi"/>
          <w:b/>
          <w:bCs/>
          <w:color w:val="000000"/>
          <w:sz w:val="18"/>
          <w:szCs w:val="18"/>
          <w:shd w:val="clear" w:color="auto" w:fill="FFFFFF"/>
        </w:rPr>
      </w:pPr>
      <w:r w:rsidRPr="586BCF4E">
        <w:rPr>
          <w:rFonts w:asciiTheme="minorHAnsi" w:eastAsiaTheme="minorEastAsia" w:hAnsiTheme="minorHAnsi" w:cstheme="minorBidi"/>
          <w:b/>
          <w:bCs/>
          <w:color w:val="000000"/>
          <w:sz w:val="18"/>
          <w:szCs w:val="18"/>
          <w:shd w:val="clear" w:color="auto" w:fill="FFFFFF"/>
        </w:rPr>
        <w:t>MAY 25/23 at 5 PM Douglas College Online Program Information Session via Zoom</w:t>
      </w:r>
    </w:p>
    <w:p w14:paraId="235DEF02" w14:textId="698E20F3" w:rsidR="00911737" w:rsidRPr="00B03895" w:rsidRDefault="00911737"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color w:val="000000"/>
          <w:sz w:val="18"/>
          <w:szCs w:val="18"/>
        </w:rPr>
        <w:t xml:space="preserve">Douglas College Advisors will be hosting program info sessions on admission requirements, how/when to apply. </w:t>
      </w:r>
      <w:proofErr w:type="gramStart"/>
      <w:r w:rsidRPr="586BCF4E">
        <w:rPr>
          <w:rFonts w:asciiTheme="minorHAnsi" w:eastAsiaTheme="minorEastAsia" w:hAnsiTheme="minorHAnsi" w:cstheme="minorBidi"/>
          <w:color w:val="000000"/>
          <w:sz w:val="18"/>
          <w:szCs w:val="18"/>
        </w:rPr>
        <w:t xml:space="preserve">Business  </w:t>
      </w:r>
      <w:r w:rsidRPr="586BCF4E">
        <w:rPr>
          <w:rFonts w:asciiTheme="minorHAnsi" w:eastAsiaTheme="minorEastAsia" w:hAnsiTheme="minorHAnsi" w:cstheme="minorBidi"/>
          <w:color w:val="000000"/>
          <w:sz w:val="18"/>
          <w:szCs w:val="18"/>
          <w:shd w:val="clear" w:color="auto" w:fill="FFFFFF"/>
        </w:rPr>
        <w:t>Commerce</w:t>
      </w:r>
      <w:proofErr w:type="gramEnd"/>
      <w:r w:rsidRPr="586BCF4E">
        <w:rPr>
          <w:rFonts w:asciiTheme="minorHAnsi" w:eastAsiaTheme="minorEastAsia" w:hAnsiTheme="minorHAnsi" w:cstheme="minorBidi"/>
          <w:color w:val="000000"/>
          <w:sz w:val="18"/>
          <w:szCs w:val="18"/>
          <w:shd w:val="clear" w:color="auto" w:fill="FFFFFF"/>
        </w:rPr>
        <w:t>, Health Sciences, Nursing, Humanities + Social Sciences programs, etc. will be covered. Visit:</w:t>
      </w:r>
      <w:r w:rsidRPr="586BCF4E">
        <w:rPr>
          <w:rFonts w:asciiTheme="minorHAnsi" w:eastAsiaTheme="minorEastAsia" w:hAnsiTheme="minorHAnsi" w:cstheme="minorBidi"/>
          <w:color w:val="000000"/>
          <w:sz w:val="18"/>
          <w:szCs w:val="18"/>
          <w:shd w:val="clear" w:color="auto" w:fill="FFFFFF"/>
        </w:rPr>
        <w:t> </w:t>
      </w:r>
      <w:hyperlink r:id="rId15" w:tgtFrame="_blank" w:history="1">
        <w:r w:rsidRPr="586BCF4E">
          <w:rPr>
            <w:rStyle w:val="Hyperlink"/>
            <w:rFonts w:asciiTheme="minorHAnsi" w:eastAsiaTheme="minorEastAsia" w:hAnsiTheme="minorHAnsi" w:cstheme="minorBidi"/>
            <w:sz w:val="18"/>
            <w:szCs w:val="18"/>
            <w:shd w:val="clear" w:color="auto" w:fill="FFFFFF"/>
          </w:rPr>
          <w:t>https://www.douglascollege.ca/future-students/explore-douglas/information-sessions</w:t>
        </w:r>
      </w:hyperlink>
    </w:p>
    <w:p w14:paraId="6017DAEE" w14:textId="77777777" w:rsidR="00911737" w:rsidRPr="00B03895" w:rsidRDefault="00911737" w:rsidP="586BCF4E">
      <w:pPr>
        <w:rPr>
          <w:rFonts w:asciiTheme="minorHAnsi" w:eastAsiaTheme="minorEastAsia" w:hAnsiTheme="minorHAnsi" w:cstheme="minorBidi"/>
          <w:sz w:val="18"/>
          <w:szCs w:val="18"/>
        </w:rPr>
      </w:pPr>
    </w:p>
    <w:p w14:paraId="7BF8D2F6" w14:textId="1B4ACB4F" w:rsidR="1541A382" w:rsidRDefault="586BCF4E" w:rsidP="586BCF4E">
      <w:pPr>
        <w:rPr>
          <w:rFonts w:asciiTheme="minorHAnsi" w:eastAsiaTheme="minorEastAsia" w:hAnsiTheme="minorHAnsi" w:cstheme="minorBidi"/>
          <w:color w:val="000000" w:themeColor="text1"/>
          <w:sz w:val="18"/>
          <w:szCs w:val="18"/>
        </w:rPr>
      </w:pPr>
      <w:r w:rsidRPr="586BCF4E">
        <w:rPr>
          <w:rFonts w:asciiTheme="minorHAnsi" w:eastAsiaTheme="minorEastAsia" w:hAnsiTheme="minorHAnsi" w:cstheme="minorBidi"/>
          <w:b/>
          <w:bCs/>
          <w:color w:val="000000" w:themeColor="text1"/>
          <w:sz w:val="18"/>
          <w:szCs w:val="18"/>
        </w:rPr>
        <w:t xml:space="preserve">MAY 25/23 5:30-6:30 PM BCIT Part-time Digital Arts, Media + Design Online Information </w:t>
      </w:r>
      <w:proofErr w:type="spellStart"/>
      <w:r w:rsidRPr="586BCF4E">
        <w:rPr>
          <w:rFonts w:asciiTheme="minorHAnsi" w:eastAsiaTheme="minorEastAsia" w:hAnsiTheme="minorHAnsi" w:cstheme="minorBidi"/>
          <w:b/>
          <w:bCs/>
          <w:color w:val="000000" w:themeColor="text1"/>
          <w:sz w:val="18"/>
          <w:szCs w:val="18"/>
        </w:rPr>
        <w:t>SessionI</w:t>
      </w:r>
      <w:proofErr w:type="spellEnd"/>
    </w:p>
    <w:p w14:paraId="369D52A0" w14:textId="1C0BA911" w:rsidR="1541A382" w:rsidRDefault="586BCF4E" w:rsidP="586BCF4E">
      <w:pPr>
        <w:rPr>
          <w:rFonts w:asciiTheme="minorHAnsi" w:eastAsiaTheme="minorEastAsia" w:hAnsiTheme="minorHAnsi" w:cstheme="minorBidi"/>
          <w:color w:val="000000" w:themeColor="text1"/>
          <w:sz w:val="18"/>
          <w:szCs w:val="18"/>
        </w:rPr>
      </w:pPr>
      <w:r w:rsidRPr="586BCF4E">
        <w:rPr>
          <w:rFonts w:asciiTheme="minorHAnsi" w:eastAsiaTheme="minorEastAsia" w:hAnsiTheme="minorHAnsi" w:cstheme="minorBidi"/>
          <w:color w:val="000000" w:themeColor="text1"/>
          <w:sz w:val="18"/>
          <w:szCs w:val="18"/>
        </w:rPr>
        <w:t xml:space="preserve">Interested in a career where you are creating animated 3D for video games, amazing interactive websites, or visually stunning graphic? This info session covers the 8 different programs within the p/t Digital Arts, </w:t>
      </w:r>
      <w:proofErr w:type="spellStart"/>
      <w:r w:rsidRPr="586BCF4E">
        <w:rPr>
          <w:rFonts w:asciiTheme="minorHAnsi" w:eastAsiaTheme="minorEastAsia" w:hAnsiTheme="minorHAnsi" w:cstheme="minorBidi"/>
          <w:color w:val="000000" w:themeColor="text1"/>
          <w:sz w:val="18"/>
          <w:szCs w:val="18"/>
        </w:rPr>
        <w:t>Media+Design</w:t>
      </w:r>
      <w:proofErr w:type="spellEnd"/>
      <w:r w:rsidRPr="586BCF4E">
        <w:rPr>
          <w:rFonts w:asciiTheme="minorHAnsi" w:eastAsiaTheme="minorEastAsia" w:hAnsiTheme="minorHAnsi" w:cstheme="minorBidi"/>
          <w:color w:val="000000" w:themeColor="text1"/>
          <w:sz w:val="18"/>
          <w:szCs w:val="18"/>
        </w:rPr>
        <w:t xml:space="preserve"> area, including: Digital Photography, Graphic Design, Graphic Design Foundations, Media Techniques + Marketing Communications, Media Techniques for Business, User Interface (UI)+User Experience (UX) Design, Web Technologies: </w:t>
      </w:r>
      <w:proofErr w:type="spellStart"/>
      <w:r w:rsidRPr="586BCF4E">
        <w:rPr>
          <w:rFonts w:asciiTheme="minorHAnsi" w:eastAsiaTheme="minorEastAsia" w:hAnsiTheme="minorHAnsi" w:cstheme="minorBidi"/>
          <w:color w:val="000000" w:themeColor="text1"/>
          <w:sz w:val="18"/>
          <w:szCs w:val="18"/>
        </w:rPr>
        <w:t>Certificate+Associate</w:t>
      </w:r>
      <w:proofErr w:type="spellEnd"/>
      <w:r w:rsidRPr="586BCF4E">
        <w:rPr>
          <w:rFonts w:asciiTheme="minorHAnsi" w:eastAsiaTheme="minorEastAsia" w:hAnsiTheme="minorHAnsi" w:cstheme="minorBidi"/>
          <w:color w:val="000000" w:themeColor="text1"/>
          <w:sz w:val="18"/>
          <w:szCs w:val="18"/>
        </w:rPr>
        <w:t xml:space="preserve"> Certificate. The info session starts with a presentation and concludes with a Q&amp;A period. Registrants will be emailed a link to the session 1.5 hours before the session starts. To register: </w:t>
      </w:r>
      <w:hyperlink r:id="rId16">
        <w:r w:rsidRPr="586BCF4E">
          <w:rPr>
            <w:rStyle w:val="Hyperlink"/>
            <w:rFonts w:asciiTheme="minorHAnsi" w:eastAsiaTheme="minorEastAsia" w:hAnsiTheme="minorHAnsi" w:cstheme="minorBidi"/>
            <w:sz w:val="18"/>
            <w:szCs w:val="18"/>
          </w:rPr>
          <w:t>https://www.bcit.ca/event/part-time-digital-arts-media-design-online-info-session-6/</w:t>
        </w:r>
        <w:r w:rsidR="1541A382">
          <w:br/>
        </w:r>
      </w:hyperlink>
    </w:p>
    <w:p w14:paraId="2D6F93C3" w14:textId="49A19CCF" w:rsidR="00911737" w:rsidRPr="00911737" w:rsidRDefault="586BCF4E" w:rsidP="586BCF4E">
      <w:pPr>
        <w:rPr>
          <w:rFonts w:asciiTheme="minorHAnsi" w:eastAsiaTheme="minorEastAsia" w:hAnsiTheme="minorHAnsi" w:cstheme="minorBidi"/>
          <w:b/>
          <w:bCs/>
          <w:sz w:val="18"/>
          <w:szCs w:val="18"/>
        </w:rPr>
      </w:pPr>
      <w:r w:rsidRPr="586BCF4E">
        <w:rPr>
          <w:rFonts w:asciiTheme="minorHAnsi" w:eastAsiaTheme="minorEastAsia" w:hAnsiTheme="minorHAnsi" w:cstheme="minorBidi"/>
          <w:b/>
          <w:bCs/>
          <w:sz w:val="18"/>
          <w:szCs w:val="18"/>
        </w:rPr>
        <w:t xml:space="preserve">MAY 25/23 UBC and Children's Hospital Women </w:t>
      </w:r>
      <w:proofErr w:type="gramStart"/>
      <w:r w:rsidRPr="586BCF4E">
        <w:rPr>
          <w:rFonts w:asciiTheme="minorHAnsi" w:eastAsiaTheme="minorEastAsia" w:hAnsiTheme="minorHAnsi" w:cstheme="minorBidi"/>
          <w:b/>
          <w:bCs/>
          <w:sz w:val="18"/>
          <w:szCs w:val="18"/>
        </w:rPr>
        <w:t>In</w:t>
      </w:r>
      <w:proofErr w:type="gramEnd"/>
      <w:r w:rsidRPr="586BCF4E">
        <w:rPr>
          <w:rFonts w:asciiTheme="minorHAnsi" w:eastAsiaTheme="minorEastAsia" w:hAnsiTheme="minorHAnsi" w:cstheme="minorBidi"/>
          <w:b/>
          <w:bCs/>
          <w:sz w:val="18"/>
          <w:szCs w:val="18"/>
        </w:rPr>
        <w:t xml:space="preserve"> Orthopaedics (WORTH) Workshop Deadline to Apply</w:t>
      </w:r>
    </w:p>
    <w:p w14:paraId="6F6CA884" w14:textId="64C53EE4" w:rsidR="00911737" w:rsidRPr="00911737" w:rsidRDefault="6B090187" w:rsidP="586BCF4E">
      <w:pPr>
        <w:rPr>
          <w:rFonts w:asciiTheme="minorHAnsi" w:eastAsiaTheme="minorEastAsia" w:hAnsiTheme="minorHAnsi" w:cstheme="minorBidi"/>
          <w:sz w:val="18"/>
          <w:szCs w:val="18"/>
        </w:rPr>
      </w:pPr>
      <w:r w:rsidRPr="6B090187">
        <w:rPr>
          <w:rFonts w:asciiTheme="minorHAnsi" w:eastAsiaTheme="minorEastAsia" w:hAnsiTheme="minorHAnsi" w:cstheme="minorBidi"/>
          <w:sz w:val="18"/>
          <w:szCs w:val="18"/>
        </w:rPr>
        <w:t xml:space="preserve">Event: June 10/23 8:30am-3pm at BC Children's Hospital. Students are invited to attend the inaugural Women in Orthopaedics workshop. This is open to all young women in grades 10-12, including women-identifying individuals and non-binary and gender non-conforming students interested in pursuing a career in healthcare. The purpose is to provide insight on careers in the areas of orthopaedics and engineering. Includes </w:t>
      </w:r>
      <w:proofErr w:type="gramStart"/>
      <w:r w:rsidRPr="6B090187">
        <w:rPr>
          <w:rFonts w:asciiTheme="minorHAnsi" w:eastAsiaTheme="minorEastAsia" w:hAnsiTheme="minorHAnsi" w:cstheme="minorBidi"/>
          <w:sz w:val="18"/>
          <w:szCs w:val="18"/>
        </w:rPr>
        <w:t>interactive  sessions</w:t>
      </w:r>
      <w:proofErr w:type="gramEnd"/>
      <w:r w:rsidRPr="6B090187">
        <w:rPr>
          <w:rFonts w:asciiTheme="minorHAnsi" w:eastAsiaTheme="minorEastAsia" w:hAnsiTheme="minorHAnsi" w:cstheme="minorBidi"/>
          <w:sz w:val="18"/>
          <w:szCs w:val="18"/>
        </w:rPr>
        <w:t xml:space="preserve"> including hands-on learning workshops and career panels featuring women orthopaedic surgeons, researchers, engineers and allied health workers. Details/registration at:  </w:t>
      </w:r>
      <w:hyperlink r:id="rId17">
        <w:r w:rsidRPr="6B090187">
          <w:rPr>
            <w:rStyle w:val="Hyperlink"/>
            <w:rFonts w:asciiTheme="minorHAnsi" w:eastAsiaTheme="minorEastAsia" w:hAnsiTheme="minorHAnsi" w:cstheme="minorBidi"/>
            <w:sz w:val="18"/>
            <w:szCs w:val="18"/>
          </w:rPr>
          <w:t>https://ubc.ca1.qualtrics.com/jfe/form/SV_0GJJJ69UR1HfScK</w:t>
        </w:r>
      </w:hyperlink>
      <w:r w:rsidRPr="6B090187">
        <w:rPr>
          <w:rFonts w:asciiTheme="minorHAnsi" w:eastAsiaTheme="minorEastAsia" w:hAnsiTheme="minorHAnsi" w:cstheme="minorBidi"/>
          <w:sz w:val="18"/>
          <w:szCs w:val="18"/>
        </w:rPr>
        <w:t> .</w:t>
      </w:r>
    </w:p>
    <w:p w14:paraId="6F148A62" w14:textId="04EC2700" w:rsidR="6CB2A1D4" w:rsidRDefault="6CB2A1D4" w:rsidP="586BCF4E">
      <w:pPr>
        <w:rPr>
          <w:rFonts w:asciiTheme="minorHAnsi" w:eastAsiaTheme="minorEastAsia" w:hAnsiTheme="minorHAnsi" w:cstheme="minorBidi"/>
          <w:sz w:val="18"/>
          <w:szCs w:val="18"/>
        </w:rPr>
      </w:pPr>
    </w:p>
    <w:p w14:paraId="2FC38C01" w14:textId="4B9EA85B" w:rsidR="6CB2A1D4" w:rsidRDefault="7D647743" w:rsidP="586BCF4E">
      <w:pPr>
        <w:rPr>
          <w:rFonts w:asciiTheme="minorHAnsi" w:eastAsiaTheme="minorEastAsia" w:hAnsiTheme="minorHAnsi" w:cstheme="minorBidi"/>
          <w:color w:val="000000" w:themeColor="text1"/>
          <w:sz w:val="18"/>
          <w:szCs w:val="18"/>
        </w:rPr>
      </w:pPr>
      <w:r w:rsidRPr="7D647743">
        <w:rPr>
          <w:rFonts w:asciiTheme="minorHAnsi" w:eastAsiaTheme="minorEastAsia" w:hAnsiTheme="minorHAnsi" w:cstheme="minorBidi"/>
          <w:b/>
          <w:bCs/>
          <w:color w:val="000000" w:themeColor="text1"/>
          <w:sz w:val="18"/>
          <w:szCs w:val="18"/>
        </w:rPr>
        <w:t>MAY 25/23 The Orville Erickson Memorial Scholarships Deadline </w:t>
      </w:r>
      <w:r w:rsidR="6CB2A1D4">
        <w:br/>
      </w:r>
      <w:r w:rsidRPr="7D647743">
        <w:rPr>
          <w:rFonts w:asciiTheme="minorHAnsi" w:eastAsiaTheme="minorEastAsia" w:hAnsiTheme="minorHAnsi" w:cstheme="minorBidi"/>
          <w:color w:val="000000" w:themeColor="text1"/>
          <w:sz w:val="18"/>
          <w:szCs w:val="18"/>
        </w:rPr>
        <w:t xml:space="preserve">Are awarded once per year to post-secondary students in the field of conservation. The OEMSF is administered by the Canadian Wildlife Foundation Scholarships range in value from $500-$4,000. The purpose is to provide financial assistance to students pursuing education in the field of conservation.  All applicants must be competent, f/t students registered in a recognized Canadian educational institute and be citizens of Canada, or landed immigrants, with the intent of working in Canada.  For more information and to apply go to:  </w:t>
      </w:r>
      <w:hyperlink r:id="rId18">
        <w:r w:rsidRPr="7D647743">
          <w:rPr>
            <w:rStyle w:val="Hyperlink"/>
            <w:rFonts w:asciiTheme="minorHAnsi" w:eastAsiaTheme="minorEastAsia" w:hAnsiTheme="minorHAnsi" w:cstheme="minorBidi"/>
            <w:sz w:val="18"/>
            <w:szCs w:val="18"/>
          </w:rPr>
          <w:t>https://cwf-fcf.org/en/about-cwf/funding/scholarships/</w:t>
        </w:r>
      </w:hyperlink>
      <w:r w:rsidRPr="7D647743">
        <w:rPr>
          <w:rFonts w:asciiTheme="minorHAnsi" w:eastAsiaTheme="minorEastAsia" w:hAnsiTheme="minorHAnsi" w:cstheme="minorBidi"/>
          <w:color w:val="000000" w:themeColor="text1"/>
          <w:sz w:val="18"/>
          <w:szCs w:val="18"/>
        </w:rPr>
        <w:t xml:space="preserve"> </w:t>
      </w:r>
    </w:p>
    <w:p w14:paraId="2E79A774" w14:textId="1AE1CDB2" w:rsidR="6CB2A1D4" w:rsidRDefault="6CB2A1D4" w:rsidP="586BCF4E">
      <w:pPr>
        <w:rPr>
          <w:rFonts w:asciiTheme="minorHAnsi" w:eastAsiaTheme="minorEastAsia" w:hAnsiTheme="minorHAnsi" w:cstheme="minorBidi"/>
          <w:color w:val="000000" w:themeColor="text1"/>
          <w:sz w:val="18"/>
          <w:szCs w:val="18"/>
        </w:rPr>
      </w:pPr>
    </w:p>
    <w:p w14:paraId="1DDD718D" w14:textId="4EA683FA" w:rsidR="00911737" w:rsidRPr="00911737" w:rsidRDefault="586BCF4E"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b/>
          <w:bCs/>
          <w:sz w:val="18"/>
          <w:szCs w:val="18"/>
        </w:rPr>
        <w:t>MAY 26/23 4PM EST Canadian Hearing Services National Scholarship Program Deadline to Apply</w:t>
      </w:r>
    </w:p>
    <w:p w14:paraId="5359E91E" w14:textId="77777777" w:rsidR="00911737" w:rsidRPr="00911737" w:rsidRDefault="586BCF4E"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b/>
          <w:bCs/>
          <w:sz w:val="18"/>
          <w:szCs w:val="18"/>
        </w:rPr>
        <w:t>Scholarships of $3,000 a year for full-time students and $1,000 a year for part-time students</w:t>
      </w:r>
    </w:p>
    <w:p w14:paraId="2BCFDC98" w14:textId="02CC1A67" w:rsidR="00911737" w:rsidRPr="00911737" w:rsidRDefault="586BCF4E"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sz w:val="18"/>
          <w:szCs w:val="18"/>
        </w:rPr>
        <w:t>Scholarships are available for undergraduate and graduate students, including mature students attending accredited post-secondary institutions inside or outside of Canada. Students who receive funding remain eligible for the same level of funding for up to four years. The exact number of awards will be dependent on the number and ranking of qualified applicants.  24 scholarships were awarded in 2022.</w:t>
      </w:r>
    </w:p>
    <w:p w14:paraId="604E802B" w14:textId="699DB8F0" w:rsidR="00911737" w:rsidRPr="00911737" w:rsidRDefault="586BCF4E"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sz w:val="18"/>
          <w:szCs w:val="18"/>
        </w:rPr>
        <w:t>-Individuals with documented hearing loss of 50dB or greater, pure tone average, in each ear (50 dB or greater in the left ear AND 50 dB or greater in the right ear</w:t>
      </w:r>
      <w:proofErr w:type="gramStart"/>
      <w:r w:rsidRPr="586BCF4E">
        <w:rPr>
          <w:rFonts w:asciiTheme="minorHAnsi" w:eastAsiaTheme="minorEastAsia" w:hAnsiTheme="minorHAnsi" w:cstheme="minorBidi"/>
          <w:sz w:val="18"/>
          <w:szCs w:val="18"/>
        </w:rPr>
        <w:t>);</w:t>
      </w:r>
      <w:proofErr w:type="gramEnd"/>
    </w:p>
    <w:p w14:paraId="06714447" w14:textId="2B1853FD" w:rsidR="00911737" w:rsidRPr="00911737" w:rsidRDefault="586BCF4E"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sz w:val="18"/>
          <w:szCs w:val="18"/>
        </w:rPr>
        <w:t xml:space="preserve">-Applicants must be attending an accredited post-secondary institution in the Fall of 2023. </w:t>
      </w:r>
    </w:p>
    <w:p w14:paraId="63873B75" w14:textId="52F51E41" w:rsidR="00911737" w:rsidRPr="00911737" w:rsidRDefault="6B090187" w:rsidP="586BCF4E">
      <w:pPr>
        <w:rPr>
          <w:rFonts w:asciiTheme="minorHAnsi" w:eastAsiaTheme="minorEastAsia" w:hAnsiTheme="minorHAnsi" w:cstheme="minorBidi"/>
          <w:sz w:val="18"/>
          <w:szCs w:val="18"/>
        </w:rPr>
      </w:pPr>
      <w:r w:rsidRPr="6B090187">
        <w:rPr>
          <w:rFonts w:asciiTheme="minorHAnsi" w:eastAsiaTheme="minorEastAsia" w:hAnsiTheme="minorHAnsi" w:cstheme="minorBidi"/>
          <w:sz w:val="18"/>
          <w:szCs w:val="18"/>
        </w:rPr>
        <w:t>For details, visit:</w:t>
      </w:r>
      <w:hyperlink r:id="rId19">
        <w:r w:rsidRPr="6B090187">
          <w:rPr>
            <w:rStyle w:val="Hyperlink"/>
            <w:rFonts w:asciiTheme="minorHAnsi" w:eastAsiaTheme="minorEastAsia" w:hAnsiTheme="minorHAnsi" w:cstheme="minorBidi"/>
            <w:sz w:val="18"/>
            <w:szCs w:val="18"/>
          </w:rPr>
          <w:t> here</w:t>
        </w:r>
      </w:hyperlink>
    </w:p>
    <w:p w14:paraId="005DE6DB" w14:textId="02F6E2C0" w:rsidR="007D2D81" w:rsidRPr="00B03895" w:rsidRDefault="007D2D81" w:rsidP="586BCF4E">
      <w:pPr>
        <w:rPr>
          <w:rFonts w:asciiTheme="minorHAnsi" w:eastAsiaTheme="minorEastAsia" w:hAnsiTheme="minorHAnsi" w:cstheme="minorBidi"/>
          <w:sz w:val="18"/>
          <w:szCs w:val="18"/>
        </w:rPr>
      </w:pPr>
    </w:p>
    <w:p w14:paraId="47029218" w14:textId="5392400E" w:rsidR="007D2D81" w:rsidRPr="00B03895" w:rsidRDefault="6B090187" w:rsidP="586BCF4E">
      <w:pPr>
        <w:shd w:val="clear" w:color="auto" w:fill="FFFFFF" w:themeFill="background1"/>
        <w:rPr>
          <w:rFonts w:asciiTheme="minorHAnsi" w:eastAsiaTheme="minorEastAsia" w:hAnsiTheme="minorHAnsi" w:cstheme="minorBidi"/>
          <w:color w:val="000000"/>
          <w:sz w:val="18"/>
          <w:szCs w:val="18"/>
        </w:rPr>
      </w:pPr>
      <w:r w:rsidRPr="6B090187">
        <w:rPr>
          <w:rStyle w:val="event-description"/>
          <w:rFonts w:asciiTheme="minorHAnsi" w:eastAsiaTheme="minorEastAsia" w:hAnsiTheme="minorHAnsi" w:cstheme="minorBidi"/>
          <w:b/>
          <w:bCs/>
          <w:color w:val="000000" w:themeColor="text1"/>
          <w:sz w:val="18"/>
          <w:szCs w:val="18"/>
        </w:rPr>
        <w:t>MAY 26/23 Ukrainian Community Society of Ivan Franko Scholarship Deadline</w:t>
      </w:r>
      <w:r w:rsidR="007D2D81">
        <w:br/>
      </w:r>
      <w:r w:rsidRPr="6B090187">
        <w:rPr>
          <w:rStyle w:val="event-description"/>
          <w:rFonts w:asciiTheme="minorHAnsi" w:eastAsiaTheme="minorEastAsia" w:hAnsiTheme="minorHAnsi" w:cstheme="minorBidi"/>
          <w:color w:val="000000" w:themeColor="text1"/>
          <w:sz w:val="18"/>
          <w:szCs w:val="18"/>
        </w:rPr>
        <w:t xml:space="preserve">The Ukrainian Community Society of Ivan Franko is offering two types of scholarships for students aged 16 -20. </w:t>
      </w:r>
      <w:r w:rsidRPr="6B090187">
        <w:rPr>
          <w:rFonts w:ascii="Calibri" w:eastAsia="Calibri" w:hAnsi="Calibri" w:cs="Calibri"/>
          <w:color w:val="000000" w:themeColor="text1"/>
          <w:sz w:val="18"/>
          <w:szCs w:val="18"/>
        </w:rPr>
        <w:t xml:space="preserve">A reference letter is required from a teacher, </w:t>
      </w:r>
      <w:proofErr w:type="gramStart"/>
      <w:r w:rsidRPr="6B090187">
        <w:rPr>
          <w:rFonts w:ascii="Calibri" w:eastAsia="Calibri" w:hAnsi="Calibri" w:cs="Calibri"/>
          <w:color w:val="000000" w:themeColor="text1"/>
          <w:sz w:val="18"/>
          <w:szCs w:val="18"/>
        </w:rPr>
        <w:t>counsellor</w:t>
      </w:r>
      <w:proofErr w:type="gramEnd"/>
      <w:r w:rsidRPr="6B090187">
        <w:rPr>
          <w:rFonts w:ascii="Calibri" w:eastAsia="Calibri" w:hAnsi="Calibri" w:cs="Calibri"/>
          <w:color w:val="000000" w:themeColor="text1"/>
          <w:sz w:val="18"/>
          <w:szCs w:val="18"/>
        </w:rPr>
        <w:t xml:space="preserve"> or administrator. The application form must be completed by the candidate.</w:t>
      </w:r>
      <w:r w:rsidR="007D2D81">
        <w:br/>
      </w:r>
      <w:r w:rsidRPr="6B090187">
        <w:rPr>
          <w:rFonts w:asciiTheme="minorHAnsi" w:eastAsiaTheme="minorEastAsia" w:hAnsiTheme="minorHAnsi" w:cstheme="minorBidi"/>
          <w:color w:val="000000" w:themeColor="text1"/>
          <w:sz w:val="18"/>
          <w:szCs w:val="18"/>
        </w:rPr>
        <w:t>TYPE I.  Post-Secondary Scholarship. Post-study at an approved college or university to a maximum of $1,000.00.  </w:t>
      </w:r>
      <w:r w:rsidR="007D2D81">
        <w:br/>
      </w:r>
      <w:r w:rsidRPr="6B090187">
        <w:rPr>
          <w:rStyle w:val="event-description"/>
          <w:rFonts w:asciiTheme="minorHAnsi" w:eastAsiaTheme="minorEastAsia" w:hAnsiTheme="minorHAnsi" w:cstheme="minorBidi"/>
          <w:color w:val="000000" w:themeColor="text1"/>
          <w:sz w:val="18"/>
          <w:szCs w:val="18"/>
        </w:rPr>
        <w:t>TYPE II. Cultural Scholarship. For the study of Ukrainian culture and/or language in an approved program to a max of $500.00.  To apply go to: </w:t>
      </w:r>
      <w:hyperlink r:id="rId20">
        <w:r w:rsidRPr="6B090187">
          <w:rPr>
            <w:rStyle w:val="Hyperlink"/>
            <w:rFonts w:asciiTheme="minorHAnsi" w:eastAsiaTheme="minorEastAsia" w:hAnsiTheme="minorHAnsi" w:cstheme="minorBidi"/>
            <w:sz w:val="18"/>
            <w:szCs w:val="18"/>
          </w:rPr>
          <w:t>http://ivanfranko.ca/about-us/youth-scholarships/</w:t>
        </w:r>
      </w:hyperlink>
      <w:r w:rsidRPr="6B090187">
        <w:rPr>
          <w:rStyle w:val="event-description"/>
          <w:rFonts w:asciiTheme="minorHAnsi" w:eastAsiaTheme="minorEastAsia" w:hAnsiTheme="minorHAnsi" w:cstheme="minorBidi"/>
          <w:color w:val="000000" w:themeColor="text1"/>
          <w:sz w:val="18"/>
          <w:szCs w:val="18"/>
        </w:rPr>
        <w:t xml:space="preserve"> Questions - email info@ivanfranko.ca </w:t>
      </w:r>
    </w:p>
    <w:p w14:paraId="48AB7DE8" w14:textId="28D6EF9D" w:rsidR="007D2D81" w:rsidRPr="00B03895" w:rsidRDefault="007D2D81" w:rsidP="586BCF4E">
      <w:pPr>
        <w:rPr>
          <w:rFonts w:asciiTheme="minorHAnsi" w:eastAsiaTheme="minorEastAsia" w:hAnsiTheme="minorHAnsi" w:cstheme="minorBidi"/>
          <w:sz w:val="18"/>
          <w:szCs w:val="18"/>
        </w:rPr>
      </w:pPr>
    </w:p>
    <w:p w14:paraId="57C7F045" w14:textId="6D5C8387" w:rsidR="007D2D81" w:rsidRPr="00B03895" w:rsidRDefault="7D647743" w:rsidP="586BCF4E">
      <w:pPr>
        <w:shd w:val="clear" w:color="auto" w:fill="FFFFFF" w:themeFill="background1"/>
        <w:rPr>
          <w:rFonts w:asciiTheme="minorHAnsi" w:eastAsiaTheme="minorEastAsia" w:hAnsiTheme="minorHAnsi" w:cstheme="minorBidi"/>
          <w:color w:val="000000"/>
          <w:sz w:val="18"/>
          <w:szCs w:val="18"/>
        </w:rPr>
      </w:pPr>
      <w:r w:rsidRPr="7D647743">
        <w:rPr>
          <w:rStyle w:val="event-description"/>
          <w:rFonts w:asciiTheme="minorHAnsi" w:eastAsiaTheme="minorEastAsia" w:hAnsiTheme="minorHAnsi" w:cstheme="minorBidi"/>
          <w:b/>
          <w:bCs/>
          <w:color w:val="000000" w:themeColor="text1"/>
          <w:sz w:val="18"/>
          <w:szCs w:val="18"/>
        </w:rPr>
        <w:t xml:space="preserve">MAY26/23 Rene </w:t>
      </w:r>
      <w:proofErr w:type="spellStart"/>
      <w:r w:rsidRPr="7D647743">
        <w:rPr>
          <w:rStyle w:val="event-description"/>
          <w:rFonts w:asciiTheme="minorHAnsi" w:eastAsiaTheme="minorEastAsia" w:hAnsiTheme="minorHAnsi" w:cstheme="minorBidi"/>
          <w:b/>
          <w:bCs/>
          <w:color w:val="000000" w:themeColor="text1"/>
          <w:sz w:val="18"/>
          <w:szCs w:val="18"/>
        </w:rPr>
        <w:t>Savenye</w:t>
      </w:r>
      <w:proofErr w:type="spellEnd"/>
      <w:r w:rsidRPr="7D647743">
        <w:rPr>
          <w:rStyle w:val="event-description"/>
          <w:rFonts w:asciiTheme="minorHAnsi" w:eastAsiaTheme="minorEastAsia" w:hAnsiTheme="minorHAnsi" w:cstheme="minorBidi"/>
          <w:b/>
          <w:bCs/>
          <w:color w:val="000000" w:themeColor="text1"/>
          <w:sz w:val="18"/>
          <w:szCs w:val="18"/>
        </w:rPr>
        <w:t xml:space="preserve"> Scholarship Deadline</w:t>
      </w:r>
      <w:r w:rsidR="007D2D81">
        <w:br/>
      </w:r>
      <w:r w:rsidRPr="7D647743">
        <w:rPr>
          <w:rStyle w:val="event-description"/>
          <w:rFonts w:asciiTheme="minorHAnsi" w:eastAsiaTheme="minorEastAsia" w:hAnsiTheme="minorHAnsi" w:cstheme="minorBidi"/>
          <w:color w:val="000000" w:themeColor="text1"/>
          <w:sz w:val="18"/>
          <w:szCs w:val="18"/>
        </w:rPr>
        <w:t xml:space="preserve">The $2000 scholarship honours Rene </w:t>
      </w:r>
      <w:proofErr w:type="spellStart"/>
      <w:r w:rsidRPr="7D647743">
        <w:rPr>
          <w:rStyle w:val="event-description"/>
          <w:rFonts w:asciiTheme="minorHAnsi" w:eastAsiaTheme="minorEastAsia" w:hAnsiTheme="minorHAnsi" w:cstheme="minorBidi"/>
          <w:color w:val="000000" w:themeColor="text1"/>
          <w:sz w:val="18"/>
          <w:szCs w:val="18"/>
        </w:rPr>
        <w:t>Savenye</w:t>
      </w:r>
      <w:proofErr w:type="spellEnd"/>
      <w:r w:rsidRPr="7D647743">
        <w:rPr>
          <w:rStyle w:val="event-description"/>
          <w:rFonts w:asciiTheme="minorHAnsi" w:eastAsiaTheme="minorEastAsia" w:hAnsiTheme="minorHAnsi" w:cstheme="minorBidi"/>
          <w:color w:val="000000" w:themeColor="text1"/>
          <w:sz w:val="18"/>
          <w:szCs w:val="18"/>
        </w:rPr>
        <w:t>, an enthusiastic contributor, mentor, and organizer at numerous naturalist and hiking clubs. He was the consummate teacher exhibiting uncommon patience and enthusiasm while explaining nature. The scholarship is awarded to a student enrolled in an undergraduate degree program that contributes to awareness, appreciation, and understanding of our natural environment.  For information and to apply visit:  </w:t>
      </w:r>
      <w:hyperlink r:id="rId21">
        <w:r w:rsidRPr="7D647743">
          <w:rPr>
            <w:rStyle w:val="Hyperlink"/>
            <w:rFonts w:asciiTheme="minorHAnsi" w:eastAsiaTheme="minorEastAsia" w:hAnsiTheme="minorHAnsi" w:cstheme="minorBidi"/>
            <w:sz w:val="18"/>
            <w:szCs w:val="18"/>
          </w:rPr>
          <w:t>here</w:t>
        </w:r>
      </w:hyperlink>
    </w:p>
    <w:p w14:paraId="43CE2E03" w14:textId="2D97F436" w:rsidR="007D2D81" w:rsidRPr="00B03895" w:rsidRDefault="007D2D81" w:rsidP="586BCF4E">
      <w:pPr>
        <w:rPr>
          <w:rFonts w:asciiTheme="minorHAnsi" w:eastAsiaTheme="minorEastAsia" w:hAnsiTheme="minorHAnsi" w:cstheme="minorBidi"/>
          <w:b/>
          <w:bCs/>
          <w:sz w:val="18"/>
          <w:szCs w:val="18"/>
        </w:rPr>
      </w:pPr>
    </w:p>
    <w:p w14:paraId="316A2792" w14:textId="6A6BC76A" w:rsidR="007D2D81" w:rsidRPr="007D2D81" w:rsidRDefault="586BCF4E" w:rsidP="586BCF4E">
      <w:pPr>
        <w:rPr>
          <w:rFonts w:asciiTheme="minorHAnsi" w:eastAsiaTheme="minorEastAsia" w:hAnsiTheme="minorHAnsi" w:cstheme="minorBidi"/>
          <w:sz w:val="18"/>
          <w:szCs w:val="18"/>
        </w:rPr>
      </w:pPr>
      <w:r w:rsidRPr="586BCF4E">
        <w:rPr>
          <w:rFonts w:asciiTheme="minorHAnsi" w:eastAsiaTheme="minorEastAsia" w:hAnsiTheme="minorHAnsi" w:cstheme="minorBidi"/>
          <w:b/>
          <w:bCs/>
          <w:sz w:val="18"/>
          <w:szCs w:val="18"/>
        </w:rPr>
        <w:t>MAY 27/23 12-2 PM KPU Community Day at the Richmond Campus</w:t>
      </w:r>
      <w:r w:rsidRPr="586BCF4E">
        <w:rPr>
          <w:rFonts w:asciiTheme="minorHAnsi" w:eastAsiaTheme="minorEastAsia" w:hAnsiTheme="minorHAnsi" w:cstheme="minorBidi"/>
          <w:sz w:val="18"/>
          <w:szCs w:val="18"/>
        </w:rPr>
        <w:t> </w:t>
      </w:r>
    </w:p>
    <w:p w14:paraId="75DB79D5" w14:textId="1BC29555" w:rsidR="007D2D81" w:rsidRPr="00B03895" w:rsidRDefault="7D647743" w:rsidP="586BCF4E">
      <w:pPr>
        <w:rPr>
          <w:rFonts w:asciiTheme="minorHAnsi" w:eastAsiaTheme="minorEastAsia" w:hAnsiTheme="minorHAnsi" w:cstheme="minorBidi"/>
          <w:sz w:val="18"/>
          <w:szCs w:val="18"/>
        </w:rPr>
      </w:pPr>
      <w:r w:rsidRPr="7D647743">
        <w:rPr>
          <w:rFonts w:asciiTheme="minorHAnsi" w:eastAsiaTheme="minorEastAsia" w:hAnsiTheme="minorHAnsi" w:cstheme="minorBidi"/>
          <w:sz w:val="18"/>
          <w:szCs w:val="18"/>
        </w:rPr>
        <w:t xml:space="preserve"> Join KPU for a fun-filled day of discovery. The event features games, refreshments, live entertainment, campus tours and networking opportunities. *All registrants are automatically entered for a chance to win cool </w:t>
      </w:r>
      <w:proofErr w:type="gramStart"/>
      <w:r w:rsidRPr="7D647743">
        <w:rPr>
          <w:rFonts w:asciiTheme="minorHAnsi" w:eastAsiaTheme="minorEastAsia" w:hAnsiTheme="minorHAnsi" w:cstheme="minorBidi"/>
          <w:sz w:val="18"/>
          <w:szCs w:val="18"/>
        </w:rPr>
        <w:t>prizes!.</w:t>
      </w:r>
      <w:proofErr w:type="gramEnd"/>
      <w:r w:rsidRPr="7D647743">
        <w:rPr>
          <w:rFonts w:asciiTheme="minorHAnsi" w:eastAsiaTheme="minorEastAsia" w:hAnsiTheme="minorHAnsi" w:cstheme="minorBidi"/>
          <w:sz w:val="18"/>
          <w:szCs w:val="18"/>
        </w:rPr>
        <w:t xml:space="preserve"> RSVP </w:t>
      </w:r>
      <w:hyperlink r:id="rId22">
        <w:r w:rsidRPr="7D647743">
          <w:rPr>
            <w:rStyle w:val="Hyperlink"/>
            <w:rFonts w:asciiTheme="minorHAnsi" w:eastAsiaTheme="minorEastAsia" w:hAnsiTheme="minorHAnsi" w:cstheme="minorBidi"/>
            <w:sz w:val="18"/>
            <w:szCs w:val="18"/>
          </w:rPr>
          <w:t>here</w:t>
        </w:r>
      </w:hyperlink>
      <w:r w:rsidRPr="7D647743">
        <w:rPr>
          <w:rFonts w:asciiTheme="minorHAnsi" w:eastAsiaTheme="minorEastAsia" w:hAnsiTheme="minorHAnsi" w:cstheme="minorBidi"/>
          <w:sz w:val="18"/>
          <w:szCs w:val="18"/>
        </w:rPr>
        <w:t>.</w:t>
      </w:r>
    </w:p>
    <w:p w14:paraId="6ED5C890" w14:textId="4C7A820C" w:rsidR="7D647743" w:rsidRDefault="7D647743" w:rsidP="7D647743">
      <w:pPr>
        <w:pStyle w:val="paragraph"/>
        <w:shd w:val="clear" w:color="auto" w:fill="FFFFFF" w:themeFill="background1"/>
        <w:spacing w:before="0" w:beforeAutospacing="0" w:after="0" w:afterAutospacing="0"/>
        <w:rPr>
          <w:rStyle w:val="normaltextrun"/>
          <w:rFonts w:asciiTheme="minorHAnsi" w:eastAsiaTheme="minorEastAsia" w:hAnsiTheme="minorHAnsi" w:cstheme="minorBidi"/>
          <w:color w:val="000000" w:themeColor="text1"/>
          <w:sz w:val="18"/>
          <w:szCs w:val="18"/>
        </w:rPr>
      </w:pPr>
    </w:p>
    <w:p w14:paraId="5450106A" w14:textId="77777777" w:rsidR="00EC4157" w:rsidRPr="00B03895" w:rsidRDefault="586BCF4E" w:rsidP="586BCF4E">
      <w:pPr>
        <w:pStyle w:val="paragraph"/>
        <w:shd w:val="clear" w:color="auto" w:fill="FFFFFF" w:themeFill="background1"/>
        <w:spacing w:before="0" w:beforeAutospacing="0" w:after="0" w:afterAutospacing="0"/>
        <w:textAlignment w:val="baseline"/>
        <w:rPr>
          <w:rStyle w:val="normaltextrun"/>
          <w:rFonts w:asciiTheme="minorHAnsi" w:eastAsiaTheme="minorEastAsia" w:hAnsiTheme="minorHAnsi" w:cstheme="minorBidi"/>
          <w:color w:val="000000"/>
          <w:sz w:val="18"/>
          <w:szCs w:val="18"/>
        </w:rPr>
      </w:pPr>
      <w:r w:rsidRPr="586BCF4E">
        <w:rPr>
          <w:rStyle w:val="normaltextrun"/>
          <w:rFonts w:asciiTheme="minorHAnsi" w:eastAsiaTheme="minorEastAsia" w:hAnsiTheme="minorHAnsi" w:cstheme="minorBidi"/>
          <w:color w:val="000000" w:themeColor="text1"/>
          <w:sz w:val="18"/>
          <w:szCs w:val="18"/>
        </w:rPr>
        <w:t xml:space="preserve">Questions? Drop in or contact Ms. Millar to make an appointment </w:t>
      </w:r>
      <w:hyperlink r:id="rId23">
        <w:r w:rsidRPr="586BCF4E">
          <w:rPr>
            <w:rStyle w:val="normaltextrun"/>
            <w:rFonts w:asciiTheme="minorHAnsi" w:eastAsiaTheme="minorEastAsia" w:hAnsiTheme="minorHAnsi" w:cstheme="minorBidi"/>
            <w:sz w:val="18"/>
            <w:szCs w:val="18"/>
          </w:rPr>
          <w:t>dmillar@sd38.bc.ca</w:t>
        </w:r>
      </w:hyperlink>
      <w:r w:rsidRPr="586BCF4E">
        <w:rPr>
          <w:rStyle w:val="normaltextrun"/>
          <w:rFonts w:asciiTheme="minorHAnsi" w:eastAsiaTheme="minorEastAsia" w:hAnsiTheme="minorHAnsi" w:cstheme="minorBidi"/>
          <w:color w:val="000000" w:themeColor="text1"/>
          <w:sz w:val="18"/>
          <w:szCs w:val="18"/>
        </w:rPr>
        <w:t xml:space="preserve"> </w:t>
      </w:r>
    </w:p>
    <w:p w14:paraId="1E92890D" w14:textId="77777777" w:rsidR="00EC4157" w:rsidRPr="00B03895" w:rsidRDefault="586BCF4E" w:rsidP="586BCF4E">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18"/>
          <w:szCs w:val="18"/>
        </w:rPr>
      </w:pPr>
      <w:r w:rsidRPr="586BCF4E">
        <w:rPr>
          <w:rStyle w:val="normaltextrun"/>
          <w:rFonts w:asciiTheme="minorHAnsi" w:eastAsiaTheme="minorEastAsia" w:hAnsiTheme="minorHAnsi" w:cstheme="minorBidi"/>
          <w:color w:val="000000" w:themeColor="text1"/>
          <w:sz w:val="18"/>
          <w:szCs w:val="18"/>
        </w:rPr>
        <w:t>Please include your name, grade, and which school you attend in your email – thanks! Ms. Millar</w:t>
      </w:r>
      <w:r w:rsidRPr="586BCF4E">
        <w:rPr>
          <w:rStyle w:val="eop"/>
          <w:rFonts w:asciiTheme="minorHAnsi" w:eastAsiaTheme="minorEastAsia" w:hAnsiTheme="minorHAnsi" w:cstheme="minorBidi"/>
          <w:color w:val="000000" w:themeColor="text1"/>
          <w:sz w:val="18"/>
          <w:szCs w:val="18"/>
        </w:rPr>
        <w:t> </w:t>
      </w:r>
    </w:p>
    <w:p w14:paraId="76A089B1" w14:textId="77777777" w:rsidR="00EC4157" w:rsidRPr="00B03895" w:rsidRDefault="586BCF4E" w:rsidP="586BCF4E">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18"/>
          <w:szCs w:val="18"/>
        </w:rPr>
      </w:pPr>
      <w:r w:rsidRPr="586BCF4E">
        <w:rPr>
          <w:rStyle w:val="normaltextrun"/>
          <w:rFonts w:asciiTheme="minorHAnsi" w:eastAsiaTheme="minorEastAsia" w:hAnsiTheme="minorHAnsi" w:cstheme="minorBidi"/>
          <w:color w:val="000000" w:themeColor="text1"/>
          <w:sz w:val="18"/>
          <w:szCs w:val="18"/>
        </w:rPr>
        <w:t> </w:t>
      </w:r>
      <w:r w:rsidRPr="586BCF4E">
        <w:rPr>
          <w:rStyle w:val="eop"/>
          <w:rFonts w:asciiTheme="minorHAnsi" w:eastAsiaTheme="minorEastAsia" w:hAnsiTheme="minorHAnsi" w:cstheme="minorBidi"/>
          <w:color w:val="000000" w:themeColor="text1"/>
          <w:sz w:val="18"/>
          <w:szCs w:val="18"/>
        </w:rPr>
        <w:t> </w:t>
      </w:r>
    </w:p>
    <w:p w14:paraId="07CF4091" w14:textId="77777777" w:rsidR="00EC4157" w:rsidRPr="00B03895" w:rsidRDefault="00EC4157" w:rsidP="586BCF4E">
      <w:pPr>
        <w:rPr>
          <w:rFonts w:asciiTheme="minorHAnsi" w:eastAsiaTheme="minorEastAsia" w:hAnsiTheme="minorHAnsi" w:cstheme="minorBidi"/>
          <w:color w:val="0000FF"/>
          <w:sz w:val="18"/>
          <w:szCs w:val="18"/>
          <w:u w:val="single"/>
        </w:rPr>
      </w:pPr>
    </w:p>
    <w:p w14:paraId="34ECB87E" w14:textId="77777777" w:rsidR="00EC4157" w:rsidRPr="00B03895" w:rsidRDefault="00EC4157" w:rsidP="586BCF4E">
      <w:pPr>
        <w:rPr>
          <w:rFonts w:asciiTheme="minorHAnsi" w:eastAsiaTheme="minorEastAsia" w:hAnsiTheme="minorHAnsi" w:cstheme="minorBidi"/>
          <w:color w:val="000000"/>
          <w:sz w:val="18"/>
          <w:szCs w:val="18"/>
        </w:rPr>
      </w:pPr>
    </w:p>
    <w:p w14:paraId="786E8DFD" w14:textId="77777777" w:rsidR="00EC4157" w:rsidRPr="00B03895" w:rsidRDefault="00EC4157" w:rsidP="586BCF4E">
      <w:pPr>
        <w:rPr>
          <w:rFonts w:asciiTheme="minorHAnsi" w:eastAsiaTheme="minorEastAsia" w:hAnsiTheme="minorHAnsi" w:cstheme="minorBidi"/>
          <w:sz w:val="18"/>
          <w:szCs w:val="18"/>
        </w:rPr>
      </w:pPr>
    </w:p>
    <w:p w14:paraId="444A2968" w14:textId="77777777" w:rsidR="00EC4157" w:rsidRPr="00B03895" w:rsidRDefault="00EC4157" w:rsidP="586BCF4E">
      <w:pPr>
        <w:keepNext/>
        <w:keepLines/>
        <w:widowControl w:val="0"/>
        <w:rPr>
          <w:rFonts w:asciiTheme="minorHAnsi" w:eastAsiaTheme="minorEastAsia" w:hAnsiTheme="minorHAnsi" w:cstheme="minorBidi"/>
          <w:sz w:val="18"/>
          <w:szCs w:val="18"/>
        </w:rPr>
      </w:pPr>
    </w:p>
    <w:p w14:paraId="6C23566B" w14:textId="77777777" w:rsidR="00EC4157" w:rsidRPr="00B03895" w:rsidRDefault="00EC4157" w:rsidP="586BCF4E">
      <w:pPr>
        <w:keepNext/>
        <w:keepLines/>
        <w:widowControl w:val="0"/>
        <w:rPr>
          <w:rFonts w:asciiTheme="minorHAnsi" w:eastAsiaTheme="minorEastAsia" w:hAnsiTheme="minorHAnsi" w:cstheme="minorBidi"/>
          <w:sz w:val="18"/>
          <w:szCs w:val="18"/>
        </w:rPr>
      </w:pPr>
    </w:p>
    <w:p w14:paraId="691BD946" w14:textId="77777777" w:rsidR="00F96993" w:rsidRPr="00B03895" w:rsidRDefault="00F96993" w:rsidP="586BCF4E">
      <w:pPr>
        <w:rPr>
          <w:rFonts w:asciiTheme="minorHAnsi" w:eastAsiaTheme="minorEastAsia" w:hAnsiTheme="minorHAnsi" w:cstheme="minorBidi"/>
          <w:sz w:val="18"/>
          <w:szCs w:val="18"/>
        </w:rPr>
      </w:pPr>
    </w:p>
    <w:sectPr w:rsidR="00F96993" w:rsidRPr="00B038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2ED2"/>
    <w:multiLevelType w:val="multilevel"/>
    <w:tmpl w:val="E94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87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57"/>
    <w:rsid w:val="00072311"/>
    <w:rsid w:val="001111DF"/>
    <w:rsid w:val="00340317"/>
    <w:rsid w:val="007D2D81"/>
    <w:rsid w:val="00911737"/>
    <w:rsid w:val="00B03895"/>
    <w:rsid w:val="00D62999"/>
    <w:rsid w:val="00EC4157"/>
    <w:rsid w:val="00ED551A"/>
    <w:rsid w:val="00F96993"/>
    <w:rsid w:val="1541A382"/>
    <w:rsid w:val="26D283D1"/>
    <w:rsid w:val="424F4F4D"/>
    <w:rsid w:val="586BCF4E"/>
    <w:rsid w:val="5B87749F"/>
    <w:rsid w:val="6B090187"/>
    <w:rsid w:val="6B7C22F7"/>
    <w:rsid w:val="6CB2A1D4"/>
    <w:rsid w:val="7D647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3F832B"/>
  <w15:chartTrackingRefBased/>
  <w15:docId w15:val="{846A1446-BE28-3843-BD06-097B3FAC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57"/>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157"/>
    <w:rPr>
      <w:color w:val="0000FF"/>
      <w:u w:val="single"/>
    </w:rPr>
  </w:style>
  <w:style w:type="character" w:customStyle="1" w:styleId="event-description">
    <w:name w:val="event-description"/>
    <w:basedOn w:val="DefaultParagraphFont"/>
    <w:rsid w:val="00EC4157"/>
  </w:style>
  <w:style w:type="paragraph" w:customStyle="1" w:styleId="paragraph">
    <w:name w:val="paragraph"/>
    <w:basedOn w:val="Normal"/>
    <w:rsid w:val="00EC4157"/>
    <w:pPr>
      <w:spacing w:before="100" w:beforeAutospacing="1" w:after="100" w:afterAutospacing="1"/>
    </w:pPr>
  </w:style>
  <w:style w:type="character" w:customStyle="1" w:styleId="normaltextrun">
    <w:name w:val="normaltextrun"/>
    <w:basedOn w:val="DefaultParagraphFont"/>
    <w:rsid w:val="00EC4157"/>
  </w:style>
  <w:style w:type="character" w:customStyle="1" w:styleId="eop">
    <w:name w:val="eop"/>
    <w:basedOn w:val="DefaultParagraphFont"/>
    <w:rsid w:val="00EC4157"/>
  </w:style>
  <w:style w:type="character" w:styleId="UnresolvedMention">
    <w:name w:val="Unresolved Mention"/>
    <w:basedOn w:val="DefaultParagraphFont"/>
    <w:uiPriority w:val="99"/>
    <w:semiHidden/>
    <w:unhideWhenUsed/>
    <w:rsid w:val="00072311"/>
    <w:rPr>
      <w:color w:val="605E5C"/>
      <w:shd w:val="clear" w:color="auto" w:fill="E1DFDD"/>
    </w:rPr>
  </w:style>
  <w:style w:type="paragraph" w:styleId="NormalWeb">
    <w:name w:val="Normal (Web)"/>
    <w:basedOn w:val="Normal"/>
    <w:uiPriority w:val="99"/>
    <w:semiHidden/>
    <w:unhideWhenUsed/>
    <w:rsid w:val="00911737"/>
    <w:pPr>
      <w:spacing w:before="100" w:beforeAutospacing="1" w:after="100" w:afterAutospacing="1"/>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847">
      <w:bodyDiv w:val="1"/>
      <w:marLeft w:val="0"/>
      <w:marRight w:val="0"/>
      <w:marTop w:val="0"/>
      <w:marBottom w:val="0"/>
      <w:divBdr>
        <w:top w:val="none" w:sz="0" w:space="0" w:color="auto"/>
        <w:left w:val="none" w:sz="0" w:space="0" w:color="auto"/>
        <w:bottom w:val="none" w:sz="0" w:space="0" w:color="auto"/>
        <w:right w:val="none" w:sz="0" w:space="0" w:color="auto"/>
      </w:divBdr>
    </w:div>
    <w:div w:id="22098464">
      <w:bodyDiv w:val="1"/>
      <w:marLeft w:val="0"/>
      <w:marRight w:val="0"/>
      <w:marTop w:val="0"/>
      <w:marBottom w:val="0"/>
      <w:divBdr>
        <w:top w:val="none" w:sz="0" w:space="0" w:color="auto"/>
        <w:left w:val="none" w:sz="0" w:space="0" w:color="auto"/>
        <w:bottom w:val="none" w:sz="0" w:space="0" w:color="auto"/>
        <w:right w:val="none" w:sz="0" w:space="0" w:color="auto"/>
      </w:divBdr>
      <w:divsChild>
        <w:div w:id="1277298321">
          <w:marLeft w:val="0"/>
          <w:marRight w:val="0"/>
          <w:marTop w:val="0"/>
          <w:marBottom w:val="0"/>
          <w:divBdr>
            <w:top w:val="none" w:sz="0" w:space="0" w:color="auto"/>
            <w:left w:val="none" w:sz="0" w:space="0" w:color="auto"/>
            <w:bottom w:val="none" w:sz="0" w:space="0" w:color="auto"/>
            <w:right w:val="none" w:sz="0" w:space="0" w:color="auto"/>
          </w:divBdr>
          <w:divsChild>
            <w:div w:id="6480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8204">
      <w:bodyDiv w:val="1"/>
      <w:marLeft w:val="0"/>
      <w:marRight w:val="0"/>
      <w:marTop w:val="0"/>
      <w:marBottom w:val="0"/>
      <w:divBdr>
        <w:top w:val="none" w:sz="0" w:space="0" w:color="auto"/>
        <w:left w:val="none" w:sz="0" w:space="0" w:color="auto"/>
        <w:bottom w:val="none" w:sz="0" w:space="0" w:color="auto"/>
        <w:right w:val="none" w:sz="0" w:space="0" w:color="auto"/>
      </w:divBdr>
    </w:div>
    <w:div w:id="950281612">
      <w:bodyDiv w:val="1"/>
      <w:marLeft w:val="0"/>
      <w:marRight w:val="0"/>
      <w:marTop w:val="0"/>
      <w:marBottom w:val="0"/>
      <w:divBdr>
        <w:top w:val="none" w:sz="0" w:space="0" w:color="auto"/>
        <w:left w:val="none" w:sz="0" w:space="0" w:color="auto"/>
        <w:bottom w:val="none" w:sz="0" w:space="0" w:color="auto"/>
        <w:right w:val="none" w:sz="0" w:space="0" w:color="auto"/>
      </w:divBdr>
    </w:div>
    <w:div w:id="972101521">
      <w:bodyDiv w:val="1"/>
      <w:marLeft w:val="0"/>
      <w:marRight w:val="0"/>
      <w:marTop w:val="0"/>
      <w:marBottom w:val="0"/>
      <w:divBdr>
        <w:top w:val="none" w:sz="0" w:space="0" w:color="auto"/>
        <w:left w:val="none" w:sz="0" w:space="0" w:color="auto"/>
        <w:bottom w:val="none" w:sz="0" w:space="0" w:color="auto"/>
        <w:right w:val="none" w:sz="0" w:space="0" w:color="auto"/>
      </w:divBdr>
      <w:divsChild>
        <w:div w:id="1932815155">
          <w:marLeft w:val="0"/>
          <w:marRight w:val="0"/>
          <w:marTop w:val="0"/>
          <w:marBottom w:val="0"/>
          <w:divBdr>
            <w:top w:val="none" w:sz="0" w:space="0" w:color="auto"/>
            <w:left w:val="none" w:sz="0" w:space="0" w:color="auto"/>
            <w:bottom w:val="none" w:sz="0" w:space="0" w:color="auto"/>
            <w:right w:val="none" w:sz="0" w:space="0" w:color="auto"/>
          </w:divBdr>
          <w:divsChild>
            <w:div w:id="16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7981">
      <w:bodyDiv w:val="1"/>
      <w:marLeft w:val="0"/>
      <w:marRight w:val="0"/>
      <w:marTop w:val="0"/>
      <w:marBottom w:val="0"/>
      <w:divBdr>
        <w:top w:val="none" w:sz="0" w:space="0" w:color="auto"/>
        <w:left w:val="none" w:sz="0" w:space="0" w:color="auto"/>
        <w:bottom w:val="none" w:sz="0" w:space="0" w:color="auto"/>
        <w:right w:val="none" w:sz="0" w:space="0" w:color="auto"/>
      </w:divBdr>
    </w:div>
    <w:div w:id="1187866979">
      <w:bodyDiv w:val="1"/>
      <w:marLeft w:val="0"/>
      <w:marRight w:val="0"/>
      <w:marTop w:val="0"/>
      <w:marBottom w:val="0"/>
      <w:divBdr>
        <w:top w:val="none" w:sz="0" w:space="0" w:color="auto"/>
        <w:left w:val="none" w:sz="0" w:space="0" w:color="auto"/>
        <w:bottom w:val="none" w:sz="0" w:space="0" w:color="auto"/>
        <w:right w:val="none" w:sz="0" w:space="0" w:color="auto"/>
      </w:divBdr>
      <w:divsChild>
        <w:div w:id="1923417140">
          <w:marLeft w:val="0"/>
          <w:marRight w:val="0"/>
          <w:marTop w:val="0"/>
          <w:marBottom w:val="0"/>
          <w:divBdr>
            <w:top w:val="none" w:sz="0" w:space="0" w:color="auto"/>
            <w:left w:val="none" w:sz="0" w:space="0" w:color="auto"/>
            <w:bottom w:val="none" w:sz="0" w:space="0" w:color="auto"/>
            <w:right w:val="none" w:sz="0" w:space="0" w:color="auto"/>
          </w:divBdr>
          <w:divsChild>
            <w:div w:id="12483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352">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707561085">
      <w:bodyDiv w:val="1"/>
      <w:marLeft w:val="0"/>
      <w:marRight w:val="0"/>
      <w:marTop w:val="0"/>
      <w:marBottom w:val="0"/>
      <w:divBdr>
        <w:top w:val="none" w:sz="0" w:space="0" w:color="auto"/>
        <w:left w:val="none" w:sz="0" w:space="0" w:color="auto"/>
        <w:bottom w:val="none" w:sz="0" w:space="0" w:color="auto"/>
        <w:right w:val="none" w:sz="0" w:space="0" w:color="auto"/>
      </w:divBdr>
    </w:div>
    <w:div w:id="1772504734">
      <w:bodyDiv w:val="1"/>
      <w:marLeft w:val="0"/>
      <w:marRight w:val="0"/>
      <w:marTop w:val="0"/>
      <w:marBottom w:val="0"/>
      <w:divBdr>
        <w:top w:val="none" w:sz="0" w:space="0" w:color="auto"/>
        <w:left w:val="none" w:sz="0" w:space="0" w:color="auto"/>
        <w:bottom w:val="none" w:sz="0" w:space="0" w:color="auto"/>
        <w:right w:val="none" w:sz="0" w:space="0" w:color="auto"/>
      </w:divBdr>
      <w:divsChild>
        <w:div w:id="2125810663">
          <w:marLeft w:val="0"/>
          <w:marRight w:val="0"/>
          <w:marTop w:val="0"/>
          <w:marBottom w:val="0"/>
          <w:divBdr>
            <w:top w:val="none" w:sz="0" w:space="0" w:color="auto"/>
            <w:left w:val="none" w:sz="0" w:space="0" w:color="auto"/>
            <w:bottom w:val="none" w:sz="0" w:space="0" w:color="auto"/>
            <w:right w:val="none" w:sz="0" w:space="0" w:color="auto"/>
          </w:divBdr>
          <w:divsChild>
            <w:div w:id="113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5334">
      <w:bodyDiv w:val="1"/>
      <w:marLeft w:val="0"/>
      <w:marRight w:val="0"/>
      <w:marTop w:val="0"/>
      <w:marBottom w:val="0"/>
      <w:divBdr>
        <w:top w:val="none" w:sz="0" w:space="0" w:color="auto"/>
        <w:left w:val="none" w:sz="0" w:space="0" w:color="auto"/>
        <w:bottom w:val="none" w:sz="0" w:space="0" w:color="auto"/>
        <w:right w:val="none" w:sz="0" w:space="0" w:color="auto"/>
      </w:divBdr>
    </w:div>
    <w:div w:id="21210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jeanlumbfoundation.ca%2F%3Fpage_id%3D6749&amp;sa=D&amp;ust=1684164840000000&amp;usg=AOvVaw3vM0UDqRn_KkX4I9_uxZ_G" TargetMode="External"/><Relationship Id="rId13" Type="http://schemas.openxmlformats.org/officeDocument/2006/relationships/hyperlink" Target="https://www.bcit.ca/programs/general-nsurance-and-risk-management-diploma-full-time-5880diplt/?gclid=EAIaIQobChMI8a_znvPM_QIVYwp9Ch0J4AAGEAAYASAAEgL7SvD_BwE&amp;gclsrc=aw.ds" TargetMode="External"/><Relationship Id="rId18" Type="http://schemas.openxmlformats.org/officeDocument/2006/relationships/hyperlink" Target="https://www.google.com/url?q=https%3A%2F%2Fcwf-fcf.org%2Fen%2Fabout-cwf%2Ffunding%2Fscholarships%2F&amp;sa=D&amp;ust=1684164840000000&amp;usg=AOvVaw15m98lOjTrOYcfFgxXboYV" TargetMode="External"/><Relationship Id="rId3" Type="http://schemas.openxmlformats.org/officeDocument/2006/relationships/settings" Target="settings.xml"/><Relationship Id="rId21" Type="http://schemas.openxmlformats.org/officeDocument/2006/relationships/hyperlink" Target="https://www.google.com/url?q=https%3A%2F%2Fbcnature.org%2Fscholarships%2F&amp;sa=D&amp;ust=1684164840000000&amp;usg=AOvVaw1iRSnMhmmeA8N3WBvT2Crm" TargetMode="External"/><Relationship Id="rId7" Type="http://schemas.openxmlformats.org/officeDocument/2006/relationships/hyperlink" Target="https://www.google.com/url?q=https%3A%2F%2Fportal.sd38.bc.ca%2Fpublic%2Fdu6o2hu%2FDocuments%2FCarol%2520Young%2520Scholarship%2520Program%25202023.pdf&amp;sa=D&amp;ust=1683557220000000&amp;usg=AOvVaw1V2NJQzqdrAu8OOISBxeHn" TargetMode="External"/><Relationship Id="rId12" Type="http://schemas.openxmlformats.org/officeDocument/2006/relationships/hyperlink" Target="https://www.google.com/url?q=https%3A%2F%2Fapply.adm.utoronto.ca%2Fportal%2Fwebcasts%3Fid%3Dfdf27e80-8973-450e-91e8-54e050996f8a&amp;sa=D&amp;ust=1684164840000000&amp;usg=AOvVaw26-N8rlK7i-DW4P9QR02R4" TargetMode="External"/><Relationship Id="rId17" Type="http://schemas.openxmlformats.org/officeDocument/2006/relationships/hyperlink" Target="https://www.google.com/url?q=https%3A%2F%2Fubc.ca1.qualtrics.com%2Fjfe%2Fform%2FSV_0GJJJ69UR1HfScK&amp;sa=D&amp;ust=1684164840000000&amp;usg=AOvVaw0mEOLiYlvVN_AZW9604TJ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cit.ca/event/part-time-digital-arts-media-design-online-info-session-6/" TargetMode="External"/><Relationship Id="rId20" Type="http://schemas.openxmlformats.org/officeDocument/2006/relationships/hyperlink" Target="https://www.google.com/url?q=http%3A%2F%2Fivanfranko.ca%2Fabout-us%2Fyouth-scholarships%2F&amp;sa=D&amp;ust=1684164840000000&amp;usg=AOvVaw0bE1khw-YesRIFe1fWyS89" TargetMode="External"/><Relationship Id="rId1" Type="http://schemas.openxmlformats.org/officeDocument/2006/relationships/numbering" Target="numbering.xml"/><Relationship Id="rId6" Type="http://schemas.openxmlformats.org/officeDocument/2006/relationships/hyperlink" Target="https://www2.gov.bc.ca/gov/content/education-training/k-12/support/transcripts-and-certificates/order-a-high-school-transcript-or-certificate" TargetMode="External"/><Relationship Id="rId11" Type="http://schemas.openxmlformats.org/officeDocument/2006/relationships/hyperlink" Target="https://www.google.com/url?q=https%3A%2F%2Fwww.douglascollege.ca%2Ffuture-students%2Fexplore-douglas%2Finformation-sessions&amp;sa=D&amp;ust=1684164840000000&amp;usg=AOvVaw28IAazzEID8Hm5SMn0vWfq" TargetMode="External"/><Relationship Id="rId24" Type="http://schemas.openxmlformats.org/officeDocument/2006/relationships/fontTable" Target="fontTable.xml"/><Relationship Id="rId5" Type="http://schemas.openxmlformats.org/officeDocument/2006/relationships/hyperlink" Target="https://www.educationplannerbc.ca/" TargetMode="External"/><Relationship Id="rId15" Type="http://schemas.openxmlformats.org/officeDocument/2006/relationships/hyperlink" Target="https://www.google.com/url?q=https%3A%2F%2Fwww.douglascollege.ca%2Ffuture-students%2Fexplore-douglas%2Finformation-sessions&amp;sa=D&amp;ust=1684164840000000&amp;usg=AOvVaw28IAazzEID8Hm5SMn0vWfq" TargetMode="External"/><Relationship Id="rId23" Type="http://schemas.openxmlformats.org/officeDocument/2006/relationships/hyperlink" Target="mailto:dmillar@sd38.bc.ca" TargetMode="External"/><Relationship Id="rId10" Type="http://schemas.openxmlformats.org/officeDocument/2006/relationships/hyperlink" Target="https://careerprograms.sd38.bc.ca/programs/link38" TargetMode="External"/><Relationship Id="rId19" Type="http://schemas.openxmlformats.org/officeDocument/2006/relationships/hyperlink" Target="https://www.chs.ca/sites/default/files/2023-03/20230315_CHS_National-Scholarship_Application-First-Time-Applicants_ENGLISH_Fillable%20%282%29.pdf" TargetMode="External"/><Relationship Id="rId4" Type="http://schemas.openxmlformats.org/officeDocument/2006/relationships/webSettings" Target="webSettings.xml"/><Relationship Id="rId9" Type="http://schemas.openxmlformats.org/officeDocument/2006/relationships/hyperlink" Target="https://www.google.com/url?q=https%3A%2F%2Fjeanlumbfoundation.ca%2F%3Fpage_id%3D7597&amp;sa=D&amp;ust=1684164840000000&amp;usg=AOvVaw0EpAIGGx12XJ9QWmDThDj4" TargetMode="External"/><Relationship Id="rId14" Type="http://schemas.openxmlformats.org/officeDocument/2006/relationships/hyperlink" Target="https://www.google.com/url?q=https%3A%2F%2Fwww.kpu.ca%2Finfo-sessions%2Ffuture-students%2Fnext-steps%2Fmay-2023&amp;sa=D&amp;ust=1684164840000000&amp;usg=AOvVaw1csxTg39DEtu6lhfnINbA6" TargetMode="External"/><Relationship Id="rId22" Type="http://schemas.openxmlformats.org/officeDocument/2006/relationships/hyperlink" Target="https://www.kpu.ca/communityday?_cldee=WQFpoV9054HkQO_Mb0_Vwhlarihkhd0-sPC31FoU8IVEVUa3GKYIHKaMEfyz0628&amp;recipientid=contact-0babb68e5701eb11a813000d3a0c8127-58054170c32744218e0b21c6c6a0ccce&amp;esid=d3f6cdce-2fe9-ed11-a7c6-0022483d00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Millar</dc:creator>
  <cp:keywords/>
  <dc:description/>
  <cp:lastModifiedBy>Aviva Vaughan</cp:lastModifiedBy>
  <cp:revision>2</cp:revision>
  <dcterms:created xsi:type="dcterms:W3CDTF">2023-05-22T14:25:00Z</dcterms:created>
  <dcterms:modified xsi:type="dcterms:W3CDTF">2023-05-22T14:25:00Z</dcterms:modified>
</cp:coreProperties>
</file>