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88F1" w14:textId="2C12BE57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LEARNING LOG</w:t>
      </w:r>
      <w:r w:rsidR="00F90C3E">
        <w:rPr>
          <w:rFonts w:ascii="Chalkduster" w:hAnsi="Chalkduster"/>
          <w:b/>
          <w:sz w:val="40"/>
          <w:szCs w:val="40"/>
          <w:lang w:val="en-US"/>
        </w:rPr>
        <w:t xml:space="preserve"> #3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3FDB1B67" w14:textId="77777777" w:rsidR="002257CB" w:rsidRPr="00D64A8A" w:rsidRDefault="002257CB" w:rsidP="002257C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QUESTIONS/GOALS THAT I WILL EXPLORE BELOW THAT </w:t>
            </w:r>
            <w:r w:rsidRPr="00D64A8A">
              <w:rPr>
                <w:rFonts w:ascii="Arial Narrow" w:hAnsi="Arial Narrow"/>
                <w:b/>
                <w:lang w:val="en-US"/>
              </w:rPr>
              <w:t>WILL HELP ME START ANSWERING MY ESSENTIAL QUESTION</w:t>
            </w:r>
          </w:p>
          <w:p w14:paraId="53B71B41" w14:textId="77777777" w:rsidR="002257CB" w:rsidRPr="00D64A8A" w:rsidRDefault="002257CB" w:rsidP="002257CB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29D687A" w14:textId="77777777" w:rsidR="002257CB" w:rsidRDefault="002257CB" w:rsidP="002257C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64A8A">
              <w:rPr>
                <w:rFonts w:ascii="Arial Narrow" w:hAnsi="Arial Narrow"/>
                <w:b/>
                <w:lang w:val="en-US"/>
              </w:rPr>
              <w:t>(SEE YOUR FURTHER QUESTIONS/GOALS FROM THE PREVIOUS LEARNING LOG)</w:t>
            </w:r>
          </w:p>
          <w:p w14:paraId="1E380C93" w14:textId="77777777" w:rsidR="00A16866" w:rsidRDefault="00A16866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5435C188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0B158902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07455D36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6FB82A8D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44BBB268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339DB87F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2257CB">
        <w:trPr>
          <w:trHeight w:val="5247"/>
        </w:trPr>
        <w:tc>
          <w:tcPr>
            <w:tcW w:w="5382" w:type="dxa"/>
          </w:tcPr>
          <w:p w14:paraId="3B44A694" w14:textId="77777777" w:rsidR="00422F25" w:rsidRDefault="00422F25" w:rsidP="00DB7701">
            <w:pPr>
              <w:rPr>
                <w:rFonts w:ascii="Arial Narrow" w:hAnsi="Arial Narrow"/>
                <w:lang w:val="en-US"/>
              </w:rPr>
            </w:pPr>
          </w:p>
          <w:p w14:paraId="6416B0F6" w14:textId="77777777" w:rsidR="00422F25" w:rsidRDefault="00422F25" w:rsidP="002257C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683D5928" w14:textId="77777777" w:rsidR="004F5E71" w:rsidRPr="00F058F3" w:rsidRDefault="004F5E71" w:rsidP="004F5E71">
            <w:pPr>
              <w:rPr>
                <w:rFonts w:ascii="Arial Narrow" w:hAnsi="Arial Narrow"/>
                <w:b/>
                <w:i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 xml:space="preserve">1) </w:t>
            </w:r>
            <w:r w:rsidRPr="00F058F3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since your last learning log and explain who they are and why you are consulting with them. </w:t>
            </w:r>
          </w:p>
          <w:p w14:paraId="14925396" w14:textId="77777777" w:rsidR="004F5E71" w:rsidRPr="00D64A8A" w:rsidRDefault="004F5E71" w:rsidP="004F5E71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C9D653A" w14:textId="77777777" w:rsidR="004F5E71" w:rsidRDefault="004F5E71" w:rsidP="004F5E71">
            <w:pPr>
              <w:rPr>
                <w:rFonts w:ascii="Arial Narrow" w:hAnsi="Arial Narrow"/>
                <w:b/>
                <w:i/>
                <w:u w:val="single"/>
                <w:lang w:val="en-US"/>
              </w:rPr>
            </w:pPr>
          </w:p>
          <w:p w14:paraId="4D4143B4" w14:textId="77777777" w:rsidR="004F5E71" w:rsidRDefault="004F5E71" w:rsidP="004F5E7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5BCF1DDD" w14:textId="77777777" w:rsidR="004F5E71" w:rsidRDefault="004F5E71" w:rsidP="004F5E7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33B9A072" w14:textId="77777777" w:rsidR="004F5E71" w:rsidRDefault="004F5E71" w:rsidP="004F5E7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734D043C" w14:textId="77777777" w:rsidR="004F5E71" w:rsidRDefault="004F5E71" w:rsidP="004F5E7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6CA8754B" w14:textId="77777777" w:rsidR="004F5E71" w:rsidRPr="00F058F3" w:rsidRDefault="004F5E71" w:rsidP="004F5E71">
            <w:pPr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41C12DAB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2) How have you addressed/incorporated the feedback from your teacher from the previous log?</w:t>
            </w:r>
          </w:p>
          <w:p w14:paraId="558FA6E8" w14:textId="7A8ACEE7" w:rsidR="00A16866" w:rsidRDefault="00A16866" w:rsidP="002257CB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55D3A640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74720917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40C58452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2257CB">
        <w:trPr>
          <w:trHeight w:val="6082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393FCFA0" w:rsidR="00B612A7" w:rsidRPr="002257CB" w:rsidRDefault="00B612A7" w:rsidP="002257CB">
            <w:pPr>
              <w:rPr>
                <w:rFonts w:ascii="Arial Narrow" w:hAnsi="Arial Narrow"/>
                <w:bCs/>
                <w:iCs/>
                <w:color w:val="000000" w:themeColor="text1"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2257CB">
        <w:trPr>
          <w:trHeight w:val="3391"/>
        </w:trPr>
        <w:tc>
          <w:tcPr>
            <w:tcW w:w="14454" w:type="dxa"/>
          </w:tcPr>
          <w:p w14:paraId="4AD6AA48" w14:textId="77777777" w:rsidR="004565E3" w:rsidRPr="00D64A8A" w:rsidRDefault="004565E3" w:rsidP="004565E3">
            <w:pPr>
              <w:rPr>
                <w:rFonts w:ascii="Arial Narrow" w:hAnsi="Arial Narrow"/>
                <w:bCs/>
                <w:lang w:val="en-US"/>
              </w:rPr>
            </w:pPr>
            <w:r w:rsidRPr="002523E3">
              <w:rPr>
                <w:rFonts w:ascii="Arial Narrow" w:hAnsi="Arial Narrow"/>
                <w:bCs/>
                <w:lang w:val="en-US"/>
              </w:rPr>
              <w:t>In a paragraph,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2523E3">
              <w:rPr>
                <w:rFonts w:ascii="Arial Narrow" w:hAnsi="Arial Narrow"/>
                <w:bCs/>
                <w:lang w:val="en-US"/>
              </w:rPr>
              <w:t>c</w:t>
            </w:r>
            <w:r>
              <w:rPr>
                <w:rFonts w:ascii="Arial Narrow" w:hAnsi="Arial Narrow"/>
                <w:bCs/>
                <w:lang w:val="en-US"/>
              </w:rPr>
              <w:t xml:space="preserve">ombine what you’ve learned on your </w:t>
            </w:r>
            <w:r w:rsidRPr="002523E3">
              <w:rPr>
                <w:rFonts w:ascii="Arial Narrow" w:hAnsi="Arial Narrow"/>
                <w:b/>
                <w:lang w:val="en-US"/>
              </w:rPr>
              <w:t>past logs</w:t>
            </w:r>
            <w:r>
              <w:rPr>
                <w:rFonts w:ascii="Arial Narrow" w:hAnsi="Arial Narrow"/>
                <w:bCs/>
                <w:lang w:val="en-US"/>
              </w:rPr>
              <w:t xml:space="preserve"> with what you’ve learned on </w:t>
            </w:r>
            <w:r w:rsidRPr="002523E3">
              <w:rPr>
                <w:rFonts w:ascii="Arial Narrow" w:hAnsi="Arial Narrow"/>
                <w:b/>
                <w:lang w:val="en-US"/>
              </w:rPr>
              <w:t>this log</w:t>
            </w:r>
            <w:r>
              <w:rPr>
                <w:rFonts w:ascii="Arial Narrow" w:hAnsi="Arial Narrow"/>
                <w:bCs/>
                <w:lang w:val="en-US"/>
              </w:rPr>
              <w:t xml:space="preserve"> to come up with a detailed answer to your Essential Question.</w:t>
            </w:r>
          </w:p>
          <w:p w14:paraId="0F74A2A2" w14:textId="26A017A2" w:rsidR="00B941C2" w:rsidRPr="002257CB" w:rsidRDefault="00B941C2" w:rsidP="002257CB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6BEB666E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2007F269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18D43528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0A7A81DA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43E38538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0057D06D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2257CB">
        <w:trPr>
          <w:trHeight w:val="7274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6EE4CCB0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43E168A9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Outline the steps you took to complete the third part of your project.</w:t>
            </w:r>
          </w:p>
          <w:p w14:paraId="3978E2E1" w14:textId="41D0DE6A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6DA49B9D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5EF2D9FB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5A16D71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3CF05A2C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have been your biggest successes so far with this project? Why have these been successful? How will you be successful moving forward?</w:t>
            </w:r>
          </w:p>
          <w:p w14:paraId="6BC026D1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5BC1EC7D" w14:textId="14D55D61" w:rsidR="00B612A7" w:rsidRDefault="00B612A7" w:rsidP="002257C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372ECBE5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4D3A37B1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How would you describe your motivation while working on this project since your last learning log?</w:t>
            </w:r>
          </w:p>
          <w:p w14:paraId="4D776BB3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796B892A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D7A19FA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4043601D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73CB1FA2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are the factors contributing to your motivation and/or lack thereof?</w:t>
            </w:r>
          </w:p>
          <w:p w14:paraId="528987A8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012610FA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C65EB3D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5CFE4147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11B1607" w14:textId="77777777" w:rsidR="00BF34ED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strategies or practices will you use to stay motivated and engaged in your Capstone project?</w:t>
            </w:r>
          </w:p>
          <w:p w14:paraId="32F017BA" w14:textId="77777777" w:rsidR="00811C75" w:rsidRDefault="00811C75" w:rsidP="00755CFD">
            <w:pPr>
              <w:rPr>
                <w:rFonts w:ascii="Arial Narrow" w:hAnsi="Arial Narrow"/>
                <w:lang w:val="en-US"/>
              </w:rPr>
            </w:pPr>
          </w:p>
          <w:p w14:paraId="399A4C74" w14:textId="28DA164C" w:rsidR="00C9003C" w:rsidRDefault="00C9003C" w:rsidP="002257CB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2257CB">
        <w:trPr>
          <w:trHeight w:val="2261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0A42CA29" w14:textId="77777777" w:rsidR="00B612A7" w:rsidRDefault="00B612A7" w:rsidP="002257CB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1994F9CD" w14:textId="375F74FA" w:rsidR="002257CB" w:rsidRPr="002257CB" w:rsidRDefault="002257CB" w:rsidP="002257CB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612A7" w:rsidRPr="00DE0976" w14:paraId="7EF59A28" w14:textId="77777777" w:rsidTr="41C12DAB"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D9D38A9" w14:textId="4D1F645D" w:rsidR="00B612A7" w:rsidRPr="00DF7124" w:rsidRDefault="00B612A7" w:rsidP="00755CFD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485A2B56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03936F35" w14:textId="6F205463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6525931" w14:textId="6034971F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C9676CC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A1E067D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7CEBD920" w14:textId="56E214E2" w:rsidR="00347B48" w:rsidRPr="001771BA" w:rsidRDefault="00A42CF1" w:rsidP="009B37A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</w:tc>
      </w:tr>
    </w:tbl>
    <w:p w14:paraId="18C9B1DE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0CB9437B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565E3" w:rsidRPr="00984C81" w14:paraId="169AB3B1" w14:textId="77777777" w:rsidTr="00087342">
        <w:tc>
          <w:tcPr>
            <w:tcW w:w="14454" w:type="dxa"/>
            <w:shd w:val="clear" w:color="auto" w:fill="E2EFD9" w:themeFill="accent6" w:themeFillTint="33"/>
          </w:tcPr>
          <w:p w14:paraId="3A5E7125" w14:textId="77777777" w:rsidR="004565E3" w:rsidRDefault="004565E3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54275967" w14:textId="77777777" w:rsidR="004565E3" w:rsidRDefault="004565E3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WORKS CITED</w:t>
            </w:r>
          </w:p>
          <w:p w14:paraId="049DB0C5" w14:textId="77777777" w:rsidR="004565E3" w:rsidRDefault="004565E3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0931BB5" w14:textId="77777777" w:rsidR="004565E3" w:rsidRPr="00984C81" w:rsidRDefault="004565E3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067E00" wp14:editId="4202CBF8">
                  <wp:extent cx="366343" cy="366343"/>
                  <wp:effectExtent l="0" t="0" r="2540" b="0"/>
                  <wp:docPr id="1786296730" name="Picture 1786296730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DD45ED3" wp14:editId="3E2C3BE6">
                  <wp:extent cx="368255" cy="367259"/>
                  <wp:effectExtent l="0" t="0" r="635" b="0"/>
                  <wp:docPr id="413622429" name="Picture 413622429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E741454" wp14:editId="1AD0251B">
                  <wp:extent cx="367259" cy="367259"/>
                  <wp:effectExtent l="0" t="0" r="1270" b="0"/>
                  <wp:docPr id="774327686" name="Picture 774327686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C44F9" w14:textId="77777777" w:rsidR="004565E3" w:rsidRDefault="004565E3" w:rsidP="004565E3">
      <w:pPr>
        <w:rPr>
          <w:rFonts w:ascii="Arial Narrow" w:hAnsi="Arial Narrow"/>
          <w:b/>
          <w:i/>
          <w:lang w:val="en-US"/>
        </w:rPr>
      </w:pPr>
      <w:r>
        <w:rPr>
          <w:rFonts w:ascii="Arial Narrow" w:hAnsi="Arial Narrow"/>
          <w:b/>
          <w:i/>
          <w:u w:val="single"/>
          <w:lang w:val="en-US"/>
        </w:rPr>
        <w:br/>
      </w:r>
      <w:r w:rsidRPr="00F303BB">
        <w:rPr>
          <w:rFonts w:ascii="Arial Narrow" w:hAnsi="Arial Narrow"/>
          <w:b/>
          <w:i/>
          <w:u w:val="single"/>
          <w:lang w:val="en-US"/>
        </w:rPr>
        <w:t>Must be properly cited</w:t>
      </w:r>
      <w:r>
        <w:rPr>
          <w:rFonts w:ascii="Arial Narrow" w:hAnsi="Arial Narrow"/>
          <w:b/>
          <w:i/>
          <w:lang w:val="en-US"/>
        </w:rPr>
        <w:t xml:space="preserve">.  Sources could </w:t>
      </w:r>
      <w:proofErr w:type="gramStart"/>
      <w:r>
        <w:rPr>
          <w:rFonts w:ascii="Arial Narrow" w:hAnsi="Arial Narrow"/>
          <w:b/>
          <w:i/>
          <w:lang w:val="en-US"/>
        </w:rPr>
        <w:t>include:</w:t>
      </w:r>
      <w:proofErr w:type="gramEnd"/>
      <w:r>
        <w:rPr>
          <w:rFonts w:ascii="Arial Narrow" w:hAnsi="Arial Narrow"/>
          <w:b/>
          <w:i/>
          <w:lang w:val="en-US"/>
        </w:rPr>
        <w:t xml:space="preserve">  books, news articles, podcasts, artwork, people, songs/poetry, recorded conversations, films/documentaries, academic articles, stories, data. Use </w:t>
      </w:r>
      <w:hyperlink r:id="rId11" w:history="1">
        <w:r w:rsidRPr="004E2647">
          <w:rPr>
            <w:rStyle w:val="Hyperlink"/>
            <w:rFonts w:ascii="Arial Narrow" w:hAnsi="Arial Narrow"/>
            <w:b/>
            <w:i/>
            <w:lang w:val="en-US"/>
          </w:rPr>
          <w:t>https://www.citefast.com/</w:t>
        </w:r>
      </w:hyperlink>
      <w:r>
        <w:rPr>
          <w:rFonts w:ascii="Arial Narrow" w:hAnsi="Arial Narrow"/>
          <w:b/>
          <w:i/>
          <w:lang w:val="en-US"/>
        </w:rPr>
        <w:t xml:space="preserve">  or </w:t>
      </w:r>
      <w:hyperlink r:id="rId12" w:history="1">
        <w:r w:rsidRPr="00DD2F07">
          <w:rPr>
            <w:rStyle w:val="Hyperlink"/>
            <w:rFonts w:ascii="Arial Narrow" w:hAnsi="Arial Narrow"/>
            <w:b/>
            <w:i/>
            <w:lang w:val="en-US"/>
          </w:rPr>
          <w:t>https://www.bibme.org/</w:t>
        </w:r>
      </w:hyperlink>
      <w:r>
        <w:rPr>
          <w:rFonts w:ascii="Arial Narrow" w:hAnsi="Arial Narrow"/>
          <w:b/>
          <w:i/>
          <w:lang w:val="en-US"/>
        </w:rPr>
        <w:t xml:space="preserve">  for MLA, APA, or Chicago formats.</w:t>
      </w:r>
    </w:p>
    <w:p w14:paraId="7B75E3CE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74B144A7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4FA3AD62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553F6609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7C3A5483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64C91F59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12C4799E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167A6589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70960904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46E4CCE6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5295635A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48115EB1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5CDC4B67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0A4585B7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4E1EDCB9" w14:textId="77777777" w:rsidR="004565E3" w:rsidRDefault="004565E3" w:rsidP="004565E3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lastRenderedPageBreak/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77777777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278C6"/>
    <w:rsid w:val="00051722"/>
    <w:rsid w:val="000B0A41"/>
    <w:rsid w:val="000F1113"/>
    <w:rsid w:val="001771BA"/>
    <w:rsid w:val="001950B6"/>
    <w:rsid w:val="00214C33"/>
    <w:rsid w:val="00223E09"/>
    <w:rsid w:val="002257CB"/>
    <w:rsid w:val="00231525"/>
    <w:rsid w:val="002331F7"/>
    <w:rsid w:val="002A77B6"/>
    <w:rsid w:val="00301C47"/>
    <w:rsid w:val="00335328"/>
    <w:rsid w:val="00347B48"/>
    <w:rsid w:val="003C2AFE"/>
    <w:rsid w:val="004112D3"/>
    <w:rsid w:val="0041794D"/>
    <w:rsid w:val="00422F25"/>
    <w:rsid w:val="00431849"/>
    <w:rsid w:val="004565E3"/>
    <w:rsid w:val="004B3F28"/>
    <w:rsid w:val="004F5E71"/>
    <w:rsid w:val="005E0604"/>
    <w:rsid w:val="00655542"/>
    <w:rsid w:val="0066421D"/>
    <w:rsid w:val="00680DED"/>
    <w:rsid w:val="00691D92"/>
    <w:rsid w:val="00695E35"/>
    <w:rsid w:val="007079E9"/>
    <w:rsid w:val="00715429"/>
    <w:rsid w:val="007661E5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20221"/>
    <w:rsid w:val="0093206E"/>
    <w:rsid w:val="009B37AC"/>
    <w:rsid w:val="009C355A"/>
    <w:rsid w:val="009E1A11"/>
    <w:rsid w:val="00A16866"/>
    <w:rsid w:val="00A42CF1"/>
    <w:rsid w:val="00A42F3F"/>
    <w:rsid w:val="00AB5C08"/>
    <w:rsid w:val="00AE65D4"/>
    <w:rsid w:val="00AE7466"/>
    <w:rsid w:val="00B244CE"/>
    <w:rsid w:val="00B32CF1"/>
    <w:rsid w:val="00B414D2"/>
    <w:rsid w:val="00B50012"/>
    <w:rsid w:val="00B5278C"/>
    <w:rsid w:val="00B612A7"/>
    <w:rsid w:val="00B71395"/>
    <w:rsid w:val="00B90FA9"/>
    <w:rsid w:val="00B941C2"/>
    <w:rsid w:val="00BC3BEC"/>
    <w:rsid w:val="00BF34ED"/>
    <w:rsid w:val="00BF384B"/>
    <w:rsid w:val="00C02653"/>
    <w:rsid w:val="00C14332"/>
    <w:rsid w:val="00C81666"/>
    <w:rsid w:val="00C9003C"/>
    <w:rsid w:val="00C9622C"/>
    <w:rsid w:val="00CF70D7"/>
    <w:rsid w:val="00D06AD2"/>
    <w:rsid w:val="00D73DB5"/>
    <w:rsid w:val="00DC0045"/>
    <w:rsid w:val="00DC1395"/>
    <w:rsid w:val="00DE0976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876E6"/>
    <w:rsid w:val="00F90C3E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1" ma:contentTypeDescription="Create a new document." ma:contentTypeScope="" ma:versionID="b462c99c745f526a54035d57d554efdc">
  <xsd:schema xmlns:xsd="http://www.w3.org/2001/XMLSchema" xmlns:xs="http://www.w3.org/2001/XMLSchema" xmlns:p="http://schemas.microsoft.com/office/2006/metadata/properties" xmlns:ns2="46044bbd-1cf8-4a22-8b52-f41bcf65c588" targetNamespace="http://schemas.microsoft.com/office/2006/metadata/properties" ma:root="true" ma:fieldsID="365fc613213f8dba2444567d9ce930c1" ns2:_="">
    <xsd:import namespace="46044bbd-1cf8-4a22-8b52-f41bcf65c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632B6-0D00-4CA9-94C9-9F45DEFC6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4bbd-1cf8-4a22-8b52-f41bcf65c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6</cp:revision>
  <cp:lastPrinted>2021-10-20T14:17:00Z</cp:lastPrinted>
  <dcterms:created xsi:type="dcterms:W3CDTF">2024-08-30T19:02:00Z</dcterms:created>
  <dcterms:modified xsi:type="dcterms:W3CDTF">2025-09-03T19:31:00Z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